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C08B0" w:rsidRPr="00AC0A86" w:rsidRDefault="002C08B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2C08B0" w:rsidRPr="006A054D" w:rsidRDefault="00503D24">
      <w:pPr>
        <w:pStyle w:val="a3"/>
        <w:rPr>
          <w:lang w:val="ru-RU"/>
        </w:rPr>
      </w:pPr>
      <w:r w:rsidRPr="006A054D">
        <w:rPr>
          <w:lang w:val="ru-RU"/>
        </w:rPr>
        <w:t>Київський національний університет імені Тараса Шевченка</w:t>
      </w:r>
    </w:p>
    <w:p w14:paraId="00000003" w14:textId="77777777" w:rsidR="002C08B0" w:rsidRDefault="00503D2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механіко-математичний факультет</w:t>
      </w:r>
    </w:p>
    <w:p w14:paraId="00000004" w14:textId="77777777" w:rsidR="002C08B0" w:rsidRDefault="002C08B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0000005" w14:textId="77777777" w:rsidR="002C08B0" w:rsidRDefault="00503D2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ПРОГРАМА</w:t>
      </w:r>
    </w:p>
    <w:p w14:paraId="00000006" w14:textId="77777777" w:rsidR="002C08B0" w:rsidRPr="009B019D" w:rsidRDefault="00503D24" w:rsidP="0045579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9B019D">
        <w:rPr>
          <w:color w:val="000000"/>
        </w:rPr>
        <w:t>з основних нормативних курсів для атестаційного іспиту з математики</w:t>
      </w:r>
    </w:p>
    <w:p w14:paraId="00000007" w14:textId="77777777" w:rsidR="002C08B0" w:rsidRPr="009B019D" w:rsidRDefault="00503D24" w:rsidP="0045579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9B019D">
        <w:rPr>
          <w:color w:val="000000"/>
        </w:rPr>
        <w:t>освітнього рівня “бакалавр”</w:t>
      </w:r>
    </w:p>
    <w:p w14:paraId="00000008" w14:textId="6439263B" w:rsidR="002C08B0" w:rsidRDefault="00503D24" w:rsidP="00455793">
      <w:pPr>
        <w:jc w:val="center"/>
        <w:rPr>
          <w:color w:val="000000"/>
        </w:rPr>
      </w:pPr>
      <w:r w:rsidRPr="009B019D">
        <w:rPr>
          <w:color w:val="000000"/>
        </w:rPr>
        <w:t>(спеціальність "014</w:t>
      </w:r>
      <w:r w:rsidR="006A054D" w:rsidRPr="009B019D">
        <w:rPr>
          <w:color w:val="000000"/>
        </w:rPr>
        <w:t xml:space="preserve"> </w:t>
      </w:r>
      <w:r w:rsidRPr="009B019D">
        <w:rPr>
          <w:color w:val="000000"/>
        </w:rPr>
        <w:t xml:space="preserve"> Середня освіта </w:t>
      </w:r>
      <w:r w:rsidR="006A054D" w:rsidRPr="009B019D">
        <w:rPr>
          <w:sz w:val="22"/>
          <w:szCs w:val="22"/>
        </w:rPr>
        <w:t>(за предметними спеціальностями)</w:t>
      </w:r>
      <w:r w:rsidRPr="009B019D">
        <w:rPr>
          <w:color w:val="000000"/>
        </w:rPr>
        <w:t>" освітня програма</w:t>
      </w:r>
      <w:r w:rsidR="00455793">
        <w:rPr>
          <w:color w:val="000000"/>
          <w:lang w:val="ru-RU"/>
        </w:rPr>
        <w:t xml:space="preserve"> </w:t>
      </w:r>
      <w:r w:rsidRPr="009B019D">
        <w:rPr>
          <w:color w:val="000000"/>
        </w:rPr>
        <w:t>“Математика”)</w:t>
      </w:r>
    </w:p>
    <w:p w14:paraId="00000009" w14:textId="77D4044C" w:rsidR="002C08B0" w:rsidRDefault="00503D2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>202</w:t>
      </w:r>
      <w:r w:rsidR="00BF57E8">
        <w:rPr>
          <w:color w:val="000000"/>
        </w:rPr>
        <w:t>5</w:t>
      </w:r>
      <w:r>
        <w:rPr>
          <w:color w:val="000000"/>
        </w:rPr>
        <w:t>/202</w:t>
      </w:r>
      <w:r w:rsidR="00BF57E8">
        <w:rPr>
          <w:color w:val="000000"/>
        </w:rPr>
        <w:t>6</w:t>
      </w:r>
      <w:r>
        <w:rPr>
          <w:color w:val="000000"/>
        </w:rPr>
        <w:t xml:space="preserve"> навчальний рік</w:t>
      </w:r>
    </w:p>
    <w:p w14:paraId="0000000A" w14:textId="77777777" w:rsidR="002C08B0" w:rsidRDefault="002C08B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00B" w14:textId="77777777" w:rsidR="002C08B0" w:rsidRDefault="00503D24">
      <w:pPr>
        <w:ind w:firstLine="360"/>
        <w:rPr>
          <w:b/>
          <w:u w:val="single"/>
        </w:rPr>
      </w:pPr>
      <w:r>
        <w:rPr>
          <w:b/>
          <w:u w:val="single"/>
        </w:rPr>
        <w:t>А.Студент повинен формулювати та активно володіти поняттями</w:t>
      </w:r>
    </w:p>
    <w:p w14:paraId="21F9455F" w14:textId="77777777" w:rsidR="006A054D" w:rsidRDefault="006A054D">
      <w:pPr>
        <w:ind w:firstLine="360"/>
        <w:rPr>
          <w:b/>
        </w:rPr>
      </w:pPr>
    </w:p>
    <w:p w14:paraId="019D0551" w14:textId="4ED569FA" w:rsidR="006A054D" w:rsidRPr="009B019D" w:rsidRDefault="006A054D" w:rsidP="006A054D">
      <w:pPr>
        <w:rPr>
          <w:rFonts w:ascii="Times New Roman CYR" w:hAnsi="Times New Roman CYR" w:cs="Times New Roman CYR"/>
          <w:b/>
          <w:sz w:val="28"/>
          <w:szCs w:val="28"/>
        </w:rPr>
      </w:pPr>
      <w:r>
        <w:rPr>
          <w:b/>
        </w:rPr>
        <w:t>Блок 1</w:t>
      </w:r>
      <w:r w:rsidRPr="009B019D">
        <w:rPr>
          <w:b/>
        </w:rPr>
        <w:t xml:space="preserve">. </w:t>
      </w:r>
      <w:r w:rsidRPr="009B019D">
        <w:rPr>
          <w:rFonts w:ascii="Times New Roman CYR" w:hAnsi="Times New Roman CYR" w:cs="Times New Roman CYR"/>
          <w:b/>
          <w:sz w:val="28"/>
          <w:szCs w:val="28"/>
        </w:rPr>
        <w:t>Блок дисциплін "математика середньої школи"</w:t>
      </w:r>
    </w:p>
    <w:p w14:paraId="0C86C56E" w14:textId="77777777" w:rsidR="00AB33B6" w:rsidRPr="00AB33B6" w:rsidRDefault="00AB33B6" w:rsidP="00AB33B6">
      <w:pPr>
        <w:pStyle w:val="21"/>
        <w:numPr>
          <w:ilvl w:val="0"/>
          <w:numId w:val="28"/>
        </w:numPr>
        <w:spacing w:after="0" w:line="240" w:lineRule="auto"/>
        <w:jc w:val="both"/>
      </w:pPr>
      <w:r w:rsidRPr="00AB33B6">
        <w:rPr>
          <w:bCs/>
          <w:color w:val="000000"/>
        </w:rPr>
        <w:t>Методи науково-педагогічного дослідження. Загальна характеристика.</w:t>
      </w:r>
    </w:p>
    <w:p w14:paraId="2950B5A6" w14:textId="77777777" w:rsidR="00AB33B6" w:rsidRPr="00AB33B6" w:rsidRDefault="00AB33B6" w:rsidP="00AB33B6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color w:val="000000"/>
          <w:sz w:val="24"/>
          <w:szCs w:val="24"/>
        </w:rPr>
      </w:pPr>
      <w:r w:rsidRPr="00AB33B6">
        <w:rPr>
          <w:color w:val="000000"/>
          <w:sz w:val="24"/>
          <w:szCs w:val="24"/>
        </w:rPr>
        <w:t>Поняття дидактики, її основних категорій.</w:t>
      </w:r>
    </w:p>
    <w:p w14:paraId="18556CFC" w14:textId="77777777" w:rsidR="00AB33B6" w:rsidRPr="00AB33B6" w:rsidRDefault="00AB33B6" w:rsidP="00AB33B6">
      <w:pPr>
        <w:pStyle w:val="a5"/>
        <w:numPr>
          <w:ilvl w:val="0"/>
          <w:numId w:val="28"/>
        </w:numPr>
        <w:spacing w:after="0" w:line="276" w:lineRule="auto"/>
        <w:jc w:val="both"/>
        <w:rPr>
          <w:sz w:val="24"/>
          <w:szCs w:val="24"/>
        </w:rPr>
      </w:pPr>
      <w:r w:rsidRPr="00AB33B6">
        <w:rPr>
          <w:color w:val="000000"/>
          <w:sz w:val="24"/>
          <w:szCs w:val="24"/>
        </w:rPr>
        <w:t>Методи контролю і самоконтролю знань учнів.</w:t>
      </w:r>
      <w:r w:rsidRPr="00AB33B6">
        <w:rPr>
          <w:sz w:val="24"/>
          <w:szCs w:val="24"/>
        </w:rPr>
        <w:t xml:space="preserve"> </w:t>
      </w:r>
    </w:p>
    <w:p w14:paraId="3C7B6097" w14:textId="77777777" w:rsidR="00AB33B6" w:rsidRPr="00AB33B6" w:rsidRDefault="00AB33B6" w:rsidP="00AB33B6">
      <w:pPr>
        <w:pStyle w:val="HTML"/>
        <w:numPr>
          <w:ilvl w:val="0"/>
          <w:numId w:val="28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B33B6">
        <w:rPr>
          <w:rFonts w:ascii="Times New Roman" w:hAnsi="Times New Roman" w:cs="Times New Roman"/>
          <w:color w:val="000000"/>
          <w:sz w:val="24"/>
          <w:szCs w:val="24"/>
        </w:rPr>
        <w:t>Методи організації та здійснення навчально-пізнавальної діяльності</w:t>
      </w:r>
      <w:r w:rsidRPr="00AB33B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учнів</w:t>
      </w:r>
      <w:r w:rsidRPr="00AB33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B33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ABA2A" w14:textId="77777777" w:rsidR="00AB33B6" w:rsidRPr="00AB33B6" w:rsidRDefault="00AB33B6" w:rsidP="00AB33B6">
      <w:pPr>
        <w:pStyle w:val="80"/>
        <w:numPr>
          <w:ilvl w:val="0"/>
          <w:numId w:val="28"/>
        </w:numPr>
        <w:shd w:val="clear" w:color="auto" w:fill="auto"/>
        <w:tabs>
          <w:tab w:val="left" w:pos="377"/>
        </w:tabs>
        <w:spacing w:line="240" w:lineRule="auto"/>
        <w:rPr>
          <w:sz w:val="24"/>
          <w:szCs w:val="24"/>
        </w:rPr>
      </w:pPr>
      <w:r w:rsidRPr="00AB33B6">
        <w:rPr>
          <w:sz w:val="24"/>
          <w:szCs w:val="24"/>
        </w:rPr>
        <w:t>Інтерактивні методи навчання у закладах середньої освіти.</w:t>
      </w:r>
    </w:p>
    <w:p w14:paraId="182141BE" w14:textId="77777777" w:rsidR="00AB33B6" w:rsidRPr="00AB33B6" w:rsidRDefault="00AB33B6" w:rsidP="00AB33B6">
      <w:pPr>
        <w:pStyle w:val="a5"/>
        <w:numPr>
          <w:ilvl w:val="0"/>
          <w:numId w:val="28"/>
        </w:numPr>
        <w:spacing w:after="0" w:line="276" w:lineRule="auto"/>
        <w:jc w:val="both"/>
        <w:rPr>
          <w:sz w:val="24"/>
          <w:szCs w:val="24"/>
          <w:lang w:val="ru-RU"/>
        </w:rPr>
      </w:pPr>
      <w:r w:rsidRPr="00AB33B6">
        <w:rPr>
          <w:sz w:val="24"/>
          <w:szCs w:val="24"/>
        </w:rPr>
        <w:t>Принципи навчання у закладах середньої освіти.</w:t>
      </w:r>
    </w:p>
    <w:p w14:paraId="4EE3E7D8" w14:textId="77777777" w:rsidR="00AB33B6" w:rsidRPr="00AB33B6" w:rsidRDefault="00AB33B6" w:rsidP="00AB33B6">
      <w:pPr>
        <w:pStyle w:val="a5"/>
        <w:numPr>
          <w:ilvl w:val="0"/>
          <w:numId w:val="28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 w:rsidRPr="00AB33B6">
        <w:rPr>
          <w:sz w:val="24"/>
          <w:szCs w:val="24"/>
        </w:rPr>
        <w:t>Методи стимулювання та мотивації навчально-пізнавальної діяльності учнів. Наведіть приклади.</w:t>
      </w:r>
    </w:p>
    <w:p w14:paraId="184230CC" w14:textId="77777777" w:rsidR="00AB33B6" w:rsidRPr="00AB33B6" w:rsidRDefault="00AB33B6" w:rsidP="00AB33B6">
      <w:pPr>
        <w:pStyle w:val="a5"/>
        <w:numPr>
          <w:ilvl w:val="0"/>
          <w:numId w:val="28"/>
        </w:numPr>
        <w:tabs>
          <w:tab w:val="left" w:pos="907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AB33B6">
        <w:rPr>
          <w:bCs/>
          <w:sz w:val="24"/>
          <w:szCs w:val="24"/>
        </w:rPr>
        <w:t>Технології інтерактивного  навчання. Види, характеристика.</w:t>
      </w:r>
    </w:p>
    <w:p w14:paraId="3E56C818" w14:textId="77777777" w:rsidR="00AB33B6" w:rsidRPr="00AB33B6" w:rsidRDefault="00AB33B6" w:rsidP="00AB33B6">
      <w:pPr>
        <w:pStyle w:val="a5"/>
        <w:numPr>
          <w:ilvl w:val="0"/>
          <w:numId w:val="28"/>
        </w:numPr>
        <w:tabs>
          <w:tab w:val="left" w:pos="907"/>
        </w:tabs>
        <w:autoSpaceDE w:val="0"/>
        <w:autoSpaceDN w:val="0"/>
        <w:adjustRightInd w:val="0"/>
        <w:spacing w:after="0" w:line="360" w:lineRule="auto"/>
        <w:jc w:val="both"/>
        <w:rPr>
          <w:bCs/>
          <w:iCs/>
          <w:sz w:val="24"/>
          <w:szCs w:val="24"/>
        </w:rPr>
      </w:pPr>
      <w:r w:rsidRPr="00AB33B6">
        <w:rPr>
          <w:iCs/>
          <w:sz w:val="24"/>
          <w:szCs w:val="24"/>
        </w:rPr>
        <w:t>Педагогічна майстерність вчителя, її компоненти.</w:t>
      </w:r>
      <w:r w:rsidRPr="00AB33B6">
        <w:rPr>
          <w:bCs/>
          <w:iCs/>
          <w:sz w:val="24"/>
          <w:szCs w:val="24"/>
        </w:rPr>
        <w:t xml:space="preserve"> </w:t>
      </w:r>
    </w:p>
    <w:p w14:paraId="22470D39" w14:textId="77777777" w:rsidR="00AB33B6" w:rsidRPr="00AB33B6" w:rsidRDefault="00AB33B6" w:rsidP="00AB33B6">
      <w:pPr>
        <w:pStyle w:val="a5"/>
        <w:numPr>
          <w:ilvl w:val="0"/>
          <w:numId w:val="28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 w:rsidRPr="00AB33B6">
        <w:rPr>
          <w:rFonts w:eastAsiaTheme="minorHAnsi"/>
          <w:bCs/>
          <w:iCs/>
          <w:color w:val="231F20"/>
          <w:sz w:val="24"/>
          <w:szCs w:val="24"/>
        </w:rPr>
        <w:t>Поняття педагогічної техніки та її основні компоненти.</w:t>
      </w:r>
    </w:p>
    <w:p w14:paraId="1AD308A5" w14:textId="77777777" w:rsidR="00AB33B6" w:rsidRPr="00AB33B6" w:rsidRDefault="00AB33B6" w:rsidP="00AB33B6">
      <w:pPr>
        <w:pStyle w:val="a5"/>
        <w:numPr>
          <w:ilvl w:val="0"/>
          <w:numId w:val="28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 w:rsidRPr="00AB33B6">
        <w:rPr>
          <w:rFonts w:eastAsiaTheme="minorHAnsi"/>
          <w:bCs/>
          <w:iCs/>
          <w:color w:val="231F20"/>
          <w:sz w:val="24"/>
          <w:szCs w:val="24"/>
        </w:rPr>
        <w:t xml:space="preserve">Поняття майстерності мовлення вчителя. </w:t>
      </w:r>
      <w:r w:rsidRPr="00AB33B6">
        <w:rPr>
          <w:rFonts w:eastAsiaTheme="minorHAnsi"/>
          <w:color w:val="231F20"/>
          <w:sz w:val="24"/>
          <w:szCs w:val="24"/>
        </w:rPr>
        <w:t>Професійні особливості мовлення вчителя.</w:t>
      </w:r>
    </w:p>
    <w:p w14:paraId="2CFF599D" w14:textId="77777777" w:rsidR="00AB33B6" w:rsidRPr="00AB33B6" w:rsidRDefault="00AB33B6" w:rsidP="00AB33B6">
      <w:pPr>
        <w:pStyle w:val="a5"/>
        <w:numPr>
          <w:ilvl w:val="0"/>
          <w:numId w:val="28"/>
        </w:numPr>
        <w:shd w:val="clear" w:color="auto" w:fill="FFFFFF"/>
        <w:tabs>
          <w:tab w:val="left" w:pos="5388"/>
        </w:tabs>
        <w:spacing w:after="0" w:line="240" w:lineRule="auto"/>
        <w:jc w:val="both"/>
        <w:rPr>
          <w:sz w:val="24"/>
          <w:szCs w:val="24"/>
        </w:rPr>
      </w:pPr>
      <w:r w:rsidRPr="00AB33B6">
        <w:rPr>
          <w:sz w:val="24"/>
          <w:szCs w:val="24"/>
        </w:rPr>
        <w:t>Урок. Види уроку.</w:t>
      </w:r>
    </w:p>
    <w:p w14:paraId="5B1DB44D" w14:textId="77777777" w:rsidR="00AB33B6" w:rsidRPr="00914E61" w:rsidRDefault="00AB33B6" w:rsidP="00AB33B6">
      <w:pPr>
        <w:pStyle w:val="21"/>
        <w:numPr>
          <w:ilvl w:val="0"/>
          <w:numId w:val="28"/>
        </w:numPr>
        <w:spacing w:after="0" w:line="240" w:lineRule="auto"/>
        <w:jc w:val="both"/>
        <w:rPr>
          <w:szCs w:val="28"/>
        </w:rPr>
      </w:pPr>
      <w:r w:rsidRPr="00914E61">
        <w:rPr>
          <w:szCs w:val="28"/>
        </w:rPr>
        <w:t xml:space="preserve"> Функції уроку. Диференційоване навчання.</w:t>
      </w:r>
    </w:p>
    <w:p w14:paraId="55C80A0B" w14:textId="35998D0B" w:rsidR="00AB33B6" w:rsidRPr="00AB33B6" w:rsidRDefault="00AB33B6" w:rsidP="00FD58C4">
      <w:pPr>
        <w:pStyle w:val="a5"/>
        <w:numPr>
          <w:ilvl w:val="0"/>
          <w:numId w:val="28"/>
        </w:numPr>
        <w:spacing w:after="0" w:line="240" w:lineRule="auto"/>
        <w:jc w:val="both"/>
        <w:rPr>
          <w:szCs w:val="28"/>
        </w:rPr>
      </w:pPr>
      <w:r w:rsidRPr="00AB33B6">
        <w:rPr>
          <w:sz w:val="28"/>
          <w:szCs w:val="28"/>
        </w:rPr>
        <w:t xml:space="preserve"> </w:t>
      </w:r>
      <w:r w:rsidRPr="00AB33B6">
        <w:rPr>
          <w:szCs w:val="28"/>
        </w:rPr>
        <w:t>Засоби навчання. Функції і види засобів навчання.</w:t>
      </w:r>
    </w:p>
    <w:p w14:paraId="763634B7" w14:textId="77777777" w:rsidR="00AB33B6" w:rsidRPr="00914E61" w:rsidRDefault="00AB33B6" w:rsidP="00AB33B6">
      <w:pPr>
        <w:pStyle w:val="21"/>
        <w:numPr>
          <w:ilvl w:val="0"/>
          <w:numId w:val="28"/>
        </w:numPr>
        <w:spacing w:after="0" w:line="240" w:lineRule="auto"/>
        <w:jc w:val="both"/>
        <w:rPr>
          <w:szCs w:val="28"/>
        </w:rPr>
      </w:pPr>
      <w:r w:rsidRPr="00914E61">
        <w:rPr>
          <w:bCs/>
          <w:szCs w:val="28"/>
        </w:rPr>
        <w:t>Поняття розвитку та формування особистості.</w:t>
      </w:r>
      <w:r w:rsidRPr="00914E61">
        <w:rPr>
          <w:szCs w:val="28"/>
        </w:rPr>
        <w:t xml:space="preserve"> Проблема розвитку особистості та їх значення для виховання.</w:t>
      </w:r>
    </w:p>
    <w:p w14:paraId="18913FD4" w14:textId="77777777" w:rsidR="00AB33B6" w:rsidRDefault="00AB33B6" w:rsidP="00AB33B6">
      <w:pPr>
        <w:pStyle w:val="21"/>
        <w:numPr>
          <w:ilvl w:val="0"/>
          <w:numId w:val="28"/>
        </w:numPr>
        <w:spacing w:after="0" w:line="240" w:lineRule="auto"/>
        <w:jc w:val="both"/>
        <w:rPr>
          <w:szCs w:val="28"/>
        </w:rPr>
      </w:pPr>
      <w:r w:rsidRPr="00914E61">
        <w:rPr>
          <w:szCs w:val="28"/>
        </w:rPr>
        <w:t xml:space="preserve">Методи та </w:t>
      </w:r>
      <w:r>
        <w:rPr>
          <w:szCs w:val="28"/>
        </w:rPr>
        <w:t>види</w:t>
      </w:r>
      <w:r w:rsidRPr="00914E61">
        <w:rPr>
          <w:szCs w:val="28"/>
        </w:rPr>
        <w:t xml:space="preserve"> виховання в закладах середньої освіти.</w:t>
      </w:r>
    </w:p>
    <w:p w14:paraId="174A587F" w14:textId="77777777" w:rsidR="00AB33B6" w:rsidRDefault="00AB33B6" w:rsidP="00AB33B6">
      <w:pPr>
        <w:pStyle w:val="21"/>
        <w:numPr>
          <w:ilvl w:val="0"/>
          <w:numId w:val="28"/>
        </w:numPr>
        <w:spacing w:after="0" w:line="240" w:lineRule="auto"/>
        <w:jc w:val="both"/>
        <w:rPr>
          <w:szCs w:val="28"/>
        </w:rPr>
      </w:pPr>
      <w:r w:rsidRPr="005D588B">
        <w:rPr>
          <w:szCs w:val="28"/>
        </w:rPr>
        <w:t>Методи навчання</w:t>
      </w:r>
      <w:r w:rsidRPr="00914E61">
        <w:rPr>
          <w:szCs w:val="28"/>
        </w:rPr>
        <w:t xml:space="preserve"> </w:t>
      </w:r>
      <w:r>
        <w:rPr>
          <w:szCs w:val="28"/>
        </w:rPr>
        <w:t>у</w:t>
      </w:r>
      <w:r w:rsidRPr="00914E61">
        <w:rPr>
          <w:szCs w:val="28"/>
        </w:rPr>
        <w:t xml:space="preserve"> закладах середньої освіти</w:t>
      </w:r>
      <w:r w:rsidRPr="005D588B">
        <w:rPr>
          <w:szCs w:val="28"/>
        </w:rPr>
        <w:t>.</w:t>
      </w:r>
    </w:p>
    <w:p w14:paraId="1A31C79F" w14:textId="77777777" w:rsidR="00AB33B6" w:rsidRDefault="00AB33B6" w:rsidP="00AB33B6">
      <w:pPr>
        <w:pStyle w:val="21"/>
        <w:numPr>
          <w:ilvl w:val="0"/>
          <w:numId w:val="28"/>
        </w:num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Школознавство. </w:t>
      </w:r>
    </w:p>
    <w:p w14:paraId="02C3DD2E" w14:textId="77777777" w:rsidR="00AB33B6" w:rsidRDefault="00AB33B6" w:rsidP="00AB33B6">
      <w:pPr>
        <w:pStyle w:val="21"/>
        <w:numPr>
          <w:ilvl w:val="0"/>
          <w:numId w:val="28"/>
        </w:num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Принципи управління у </w:t>
      </w:r>
      <w:r w:rsidRPr="00914E61">
        <w:rPr>
          <w:szCs w:val="28"/>
        </w:rPr>
        <w:t>закладах середньої освіти</w:t>
      </w:r>
      <w:r>
        <w:rPr>
          <w:szCs w:val="28"/>
        </w:rPr>
        <w:t>.</w:t>
      </w:r>
    </w:p>
    <w:p w14:paraId="2F08ECF4" w14:textId="77777777" w:rsidR="00AB33B6" w:rsidRPr="00914E61" w:rsidRDefault="00AB33B6" w:rsidP="00AB33B6">
      <w:pPr>
        <w:pStyle w:val="21"/>
        <w:numPr>
          <w:ilvl w:val="0"/>
          <w:numId w:val="28"/>
        </w:num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Поняття процесу виховання у закладі середньої освіти та  його структура.</w:t>
      </w:r>
    </w:p>
    <w:p w14:paraId="3C3F1AC1" w14:textId="77777777" w:rsidR="004B6668" w:rsidRPr="00503D24" w:rsidRDefault="004B6668" w:rsidP="004B6668">
      <w:pPr>
        <w:pStyle w:val="Default"/>
        <w:numPr>
          <w:ilvl w:val="0"/>
          <w:numId w:val="28"/>
        </w:numPr>
      </w:pPr>
      <w:r w:rsidRPr="00503D24">
        <w:t>Характеристика навчальної програми МОН «Математика» 5-9 клас, для загальноосвітніх навчальних закладів.</w:t>
      </w:r>
    </w:p>
    <w:p w14:paraId="5BF2351B" w14:textId="77777777" w:rsidR="004B6668" w:rsidRPr="00503D24" w:rsidRDefault="004B6668" w:rsidP="004B6668">
      <w:pPr>
        <w:pStyle w:val="Default"/>
        <w:numPr>
          <w:ilvl w:val="0"/>
          <w:numId w:val="28"/>
        </w:numPr>
      </w:pPr>
      <w:r w:rsidRPr="00503D24">
        <w:t>Характеристика навчальної програми МОН «Математика» 8-9 клас (поглиблений рівень) для поглибленого вивчення математики.</w:t>
      </w:r>
    </w:p>
    <w:p w14:paraId="75EC2239" w14:textId="77777777" w:rsidR="004B6668" w:rsidRPr="00503D24" w:rsidRDefault="004B6668" w:rsidP="004B6668">
      <w:pPr>
        <w:pStyle w:val="Default"/>
        <w:numPr>
          <w:ilvl w:val="0"/>
          <w:numId w:val="28"/>
        </w:numPr>
      </w:pPr>
      <w:r w:rsidRPr="00503D24">
        <w:t>Характеристика навчальної програми МОН «Математика» 10-11 клас, (профільний рівень) для загальноосвітніх навчальних закладів.</w:t>
      </w:r>
    </w:p>
    <w:p w14:paraId="7EE9E79A" w14:textId="77777777" w:rsidR="004B6668" w:rsidRPr="00503D24" w:rsidRDefault="004B6668" w:rsidP="004B6668">
      <w:pPr>
        <w:pStyle w:val="Default"/>
        <w:numPr>
          <w:ilvl w:val="0"/>
          <w:numId w:val="28"/>
        </w:numPr>
      </w:pPr>
      <w:r w:rsidRPr="00503D24">
        <w:t>Характеристика навчальної програми МОН «Математика» 10-11 клас, (поглиблений  рівень) для загальноосвітніх навчальних закладів</w:t>
      </w:r>
    </w:p>
    <w:p w14:paraId="7282C49F" w14:textId="77777777" w:rsidR="009B019D" w:rsidRPr="00503D24" w:rsidRDefault="009B019D" w:rsidP="009B019D">
      <w:pPr>
        <w:numPr>
          <w:ilvl w:val="0"/>
          <w:numId w:val="28"/>
        </w:numPr>
        <w:spacing w:before="100" w:beforeAutospacing="1" w:after="100" w:afterAutospacing="1"/>
      </w:pPr>
      <w:r w:rsidRPr="00503D24">
        <w:t>Педагогічна майстерність, її зміст та шляхи формування</w:t>
      </w:r>
    </w:p>
    <w:p w14:paraId="1DBDFC5A" w14:textId="77777777" w:rsidR="009B019D" w:rsidRPr="00503D24" w:rsidRDefault="009B019D" w:rsidP="009B019D">
      <w:pPr>
        <w:numPr>
          <w:ilvl w:val="0"/>
          <w:numId w:val="28"/>
        </w:numPr>
        <w:spacing w:before="100" w:beforeAutospacing="1" w:after="100" w:afterAutospacing="1"/>
      </w:pPr>
      <w:r w:rsidRPr="00503D24">
        <w:t>Педагогічна техніка викладача</w:t>
      </w:r>
    </w:p>
    <w:p w14:paraId="1C86D473" w14:textId="77777777" w:rsidR="009B019D" w:rsidRPr="00503D24" w:rsidRDefault="009B019D" w:rsidP="009B019D">
      <w:pPr>
        <w:numPr>
          <w:ilvl w:val="0"/>
          <w:numId w:val="28"/>
        </w:numPr>
        <w:spacing w:before="100" w:beforeAutospacing="1" w:after="100" w:afterAutospacing="1"/>
      </w:pPr>
      <w:r w:rsidRPr="00503D24">
        <w:t>Поняття майстерності мовлення викладача</w:t>
      </w:r>
    </w:p>
    <w:p w14:paraId="6C4F8A56" w14:textId="5FA33573" w:rsidR="009B019D" w:rsidRPr="00503D24" w:rsidRDefault="009B019D" w:rsidP="00B308DC">
      <w:pPr>
        <w:numPr>
          <w:ilvl w:val="0"/>
          <w:numId w:val="28"/>
        </w:numPr>
        <w:spacing w:before="100" w:beforeAutospacing="1" w:after="100" w:afterAutospacing="1"/>
      </w:pPr>
      <w:r w:rsidRPr="00503D24">
        <w:t>Сучасний учитель, його діяльність і професійне зростання </w:t>
      </w:r>
    </w:p>
    <w:p w14:paraId="50ACEB3C" w14:textId="3E4EDE15" w:rsidR="009B019D" w:rsidRPr="00503D24" w:rsidRDefault="009B019D" w:rsidP="009B019D">
      <w:pPr>
        <w:pStyle w:val="Default"/>
        <w:numPr>
          <w:ilvl w:val="0"/>
          <w:numId w:val="28"/>
        </w:numPr>
        <w:rPr>
          <w:lang w:val="ru-RU"/>
        </w:rPr>
      </w:pPr>
      <w:r w:rsidRPr="00503D24">
        <w:t xml:space="preserve">Предмет методики навчання математики. </w:t>
      </w:r>
    </w:p>
    <w:p w14:paraId="14C942A1" w14:textId="77777777" w:rsidR="009B019D" w:rsidRPr="00503D24" w:rsidRDefault="009B019D" w:rsidP="009B019D">
      <w:pPr>
        <w:pStyle w:val="Default"/>
        <w:numPr>
          <w:ilvl w:val="0"/>
          <w:numId w:val="28"/>
        </w:numPr>
        <w:rPr>
          <w:lang w:val="ru-RU"/>
        </w:rPr>
      </w:pPr>
      <w:r w:rsidRPr="00503D24">
        <w:t xml:space="preserve">Принципи і методи навчання математики. </w:t>
      </w:r>
    </w:p>
    <w:p w14:paraId="13C5F85D" w14:textId="77777777" w:rsidR="009B019D" w:rsidRPr="00503D24" w:rsidRDefault="009B019D" w:rsidP="009B019D">
      <w:pPr>
        <w:pStyle w:val="Default"/>
        <w:numPr>
          <w:ilvl w:val="0"/>
          <w:numId w:val="28"/>
        </w:numPr>
        <w:rPr>
          <w:lang w:val="ru-RU"/>
        </w:rPr>
      </w:pPr>
      <w:r w:rsidRPr="00503D24">
        <w:t>Підготовка вчителя до уроку математики.</w:t>
      </w:r>
    </w:p>
    <w:p w14:paraId="2CD5C53A" w14:textId="77777777" w:rsidR="009B019D" w:rsidRPr="00503D24" w:rsidRDefault="009B019D" w:rsidP="009B019D">
      <w:pPr>
        <w:pStyle w:val="Default"/>
        <w:numPr>
          <w:ilvl w:val="0"/>
          <w:numId w:val="28"/>
        </w:numPr>
        <w:rPr>
          <w:lang w:val="ru-RU"/>
        </w:rPr>
      </w:pPr>
      <w:r w:rsidRPr="00503D24">
        <w:t>Психолого-педагогічні основи навчання математики.</w:t>
      </w:r>
    </w:p>
    <w:p w14:paraId="1FFC19D0" w14:textId="77777777" w:rsidR="009B019D" w:rsidRPr="00503D24" w:rsidRDefault="009B019D" w:rsidP="009B019D">
      <w:pPr>
        <w:pStyle w:val="Default"/>
        <w:numPr>
          <w:ilvl w:val="0"/>
          <w:numId w:val="28"/>
        </w:numPr>
      </w:pPr>
      <w:r w:rsidRPr="00503D24">
        <w:t>Методика організації позакласної виховної роботи.</w:t>
      </w:r>
    </w:p>
    <w:p w14:paraId="25770EF0" w14:textId="515C40AF" w:rsidR="009B019D" w:rsidRPr="00503D24" w:rsidRDefault="009B019D" w:rsidP="009B019D">
      <w:pPr>
        <w:pStyle w:val="Default"/>
        <w:numPr>
          <w:ilvl w:val="0"/>
          <w:numId w:val="28"/>
        </w:numPr>
      </w:pPr>
      <w:r w:rsidRPr="00503D24">
        <w:lastRenderedPageBreak/>
        <w:t>Підвищення ефективності уроків математики. Система тестування як засіб педагогічної діагностики успішності та розвитку учнів.</w:t>
      </w:r>
      <w:r w:rsidR="00F96723" w:rsidRPr="00503D24">
        <w:t xml:space="preserve"> </w:t>
      </w:r>
    </w:p>
    <w:p w14:paraId="02BA9094" w14:textId="15007326" w:rsidR="00F96723" w:rsidRPr="00503D24" w:rsidRDefault="00F96723" w:rsidP="00F96723">
      <w:pPr>
        <w:pStyle w:val="Default"/>
        <w:numPr>
          <w:ilvl w:val="0"/>
          <w:numId w:val="28"/>
        </w:numPr>
      </w:pPr>
      <w:r w:rsidRPr="00503D24">
        <w:rPr>
          <w:lang w:val="ru-RU"/>
        </w:rPr>
        <w:t>К</w:t>
      </w:r>
      <w:r w:rsidRPr="00503D24">
        <w:t>онцепці</w:t>
      </w:r>
      <w:r w:rsidRPr="00503D24">
        <w:rPr>
          <w:lang w:val="ru-RU"/>
        </w:rPr>
        <w:t>я</w:t>
      </w:r>
      <w:r w:rsidRPr="00503D24">
        <w:t xml:space="preserve"> «Нова українська школа».</w:t>
      </w:r>
    </w:p>
    <w:p w14:paraId="6384E6E0" w14:textId="3FD5EB76" w:rsidR="009B019D" w:rsidRPr="00503D24" w:rsidRDefault="009B019D" w:rsidP="009B019D">
      <w:pPr>
        <w:pStyle w:val="Default"/>
        <w:numPr>
          <w:ilvl w:val="0"/>
          <w:numId w:val="28"/>
        </w:numPr>
      </w:pPr>
      <w:r w:rsidRPr="00503D24">
        <w:t>Проблемне навчання та його особливості на уроках математики.</w:t>
      </w:r>
    </w:p>
    <w:p w14:paraId="5CCA801E" w14:textId="77777777" w:rsidR="009B019D" w:rsidRPr="00503D24" w:rsidRDefault="009B019D" w:rsidP="009B019D">
      <w:pPr>
        <w:pStyle w:val="aa"/>
        <w:numPr>
          <w:ilvl w:val="0"/>
          <w:numId w:val="28"/>
        </w:numPr>
        <w:spacing w:before="0" w:beforeAutospacing="0" w:after="0" w:afterAutospacing="0"/>
      </w:pPr>
      <w:r w:rsidRPr="00503D24">
        <w:rPr>
          <w:lang w:val="uk-UA"/>
        </w:rPr>
        <w:t xml:space="preserve">Психологія як наука. Предмет і завдання психології, її зв’язок з іншими науками. </w:t>
      </w:r>
    </w:p>
    <w:p w14:paraId="5FA1F12A" w14:textId="74EE1FD0" w:rsidR="009B019D" w:rsidRPr="00503D24" w:rsidRDefault="009B019D" w:rsidP="009B019D">
      <w:pPr>
        <w:pStyle w:val="aa"/>
        <w:numPr>
          <w:ilvl w:val="0"/>
          <w:numId w:val="28"/>
        </w:numPr>
        <w:spacing w:before="0" w:beforeAutospacing="0" w:after="0" w:afterAutospacing="0"/>
      </w:pPr>
      <w:r w:rsidRPr="00503D24">
        <w:rPr>
          <w:lang w:val="uk-UA"/>
        </w:rPr>
        <w:t>Особливості розвитку психіки та психічне відображення дійсності. Свідомість.</w:t>
      </w:r>
    </w:p>
    <w:p w14:paraId="62ADB22C" w14:textId="59E6AB41" w:rsidR="009B019D" w:rsidRPr="00503D24" w:rsidRDefault="009B019D" w:rsidP="009B019D">
      <w:pPr>
        <w:pStyle w:val="aa"/>
        <w:numPr>
          <w:ilvl w:val="0"/>
          <w:numId w:val="28"/>
        </w:numPr>
        <w:spacing w:before="0" w:beforeAutospacing="0" w:after="0" w:afterAutospacing="0"/>
      </w:pPr>
      <w:r w:rsidRPr="00503D24">
        <w:rPr>
          <w:lang w:val="uk-UA"/>
        </w:rPr>
        <w:t xml:space="preserve"> Поняття особистості. Індивід, індивідуальність, особистість</w:t>
      </w:r>
    </w:p>
    <w:p w14:paraId="64B52D87" w14:textId="05B229C2" w:rsidR="009B019D" w:rsidRPr="00503D24" w:rsidRDefault="009B019D" w:rsidP="009B019D">
      <w:pPr>
        <w:pStyle w:val="aa"/>
        <w:numPr>
          <w:ilvl w:val="0"/>
          <w:numId w:val="28"/>
        </w:numPr>
        <w:spacing w:before="0" w:beforeAutospacing="0" w:after="0" w:afterAutospacing="0"/>
      </w:pPr>
      <w:r w:rsidRPr="00503D24">
        <w:rPr>
          <w:lang w:val="uk-UA"/>
        </w:rPr>
        <w:t>  Особливості соціалізації людини</w:t>
      </w:r>
    </w:p>
    <w:p w14:paraId="15A083B0" w14:textId="56065D73" w:rsidR="009B019D" w:rsidRPr="00503D24" w:rsidRDefault="009B019D" w:rsidP="009B019D">
      <w:pPr>
        <w:pStyle w:val="aa"/>
        <w:numPr>
          <w:ilvl w:val="0"/>
          <w:numId w:val="28"/>
        </w:numPr>
        <w:spacing w:before="0" w:beforeAutospacing="0" w:after="0" w:afterAutospacing="0"/>
      </w:pPr>
      <w:r w:rsidRPr="00503D24">
        <w:rPr>
          <w:lang w:val="uk-UA"/>
        </w:rPr>
        <w:t>  Особистість у групі</w:t>
      </w:r>
    </w:p>
    <w:p w14:paraId="49E8C324" w14:textId="1BF4FE6A" w:rsidR="009B019D" w:rsidRPr="00503D24" w:rsidRDefault="009B019D" w:rsidP="009B019D">
      <w:pPr>
        <w:pStyle w:val="aa"/>
        <w:numPr>
          <w:ilvl w:val="0"/>
          <w:numId w:val="28"/>
        </w:numPr>
        <w:spacing w:before="0" w:beforeAutospacing="0" w:after="0" w:afterAutospacing="0"/>
      </w:pPr>
      <w:r w:rsidRPr="00503D24">
        <w:rPr>
          <w:lang w:val="uk-UA"/>
        </w:rPr>
        <w:t>  Самосвідомість та самоповага</w:t>
      </w:r>
    </w:p>
    <w:p w14:paraId="2D15B98B" w14:textId="77777777" w:rsidR="00503D24" w:rsidRPr="00503D24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>Основні види мислення.</w:t>
      </w:r>
    </w:p>
    <w:p w14:paraId="357BCB0F" w14:textId="66C89E05" w:rsidR="00503D24" w:rsidRPr="00503D24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>Пам’ять як психічний процес.</w:t>
      </w:r>
    </w:p>
    <w:p w14:paraId="6929D5D0" w14:textId="6BD218C6" w:rsidR="00503D24" w:rsidRPr="00503D24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>Мислення і мовлення.</w:t>
      </w:r>
    </w:p>
    <w:p w14:paraId="04FC84D4" w14:textId="7EE56808" w:rsidR="00503D24" w:rsidRPr="00503D24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>Види мовлення. Культура мовлення.</w:t>
      </w:r>
    </w:p>
    <w:p w14:paraId="66805A95" w14:textId="3EE27FD6" w:rsidR="00503D24" w:rsidRPr="00503D24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 xml:space="preserve"> Увага у складі пізнавальної діяльності.</w:t>
      </w:r>
    </w:p>
    <w:p w14:paraId="651FEE5A" w14:textId="1BECB4D8" w:rsidR="00503D24" w:rsidRPr="00503D24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>оціалізація індивіда як присвоєння суспільного досвіду. </w:t>
      </w:r>
    </w:p>
    <w:p w14:paraId="6B0CE999" w14:textId="7262BB6D" w:rsidR="00503D24" w:rsidRPr="00503D24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>Проблема класифікації пам’яті.</w:t>
      </w:r>
    </w:p>
    <w:p w14:paraId="696A825F" w14:textId="18262715" w:rsidR="00503D24" w:rsidRPr="00503D24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>Проблема класифікації емоцій.</w:t>
      </w:r>
    </w:p>
    <w:p w14:paraId="36187704" w14:textId="1D1782EA" w:rsidR="00503D24" w:rsidRPr="00503D24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>Цінності і спрямованість особистості. </w:t>
      </w:r>
    </w:p>
    <w:p w14:paraId="639A9BA2" w14:textId="04EE88C0" w:rsidR="00503D24" w:rsidRPr="00503D24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>Темперамент і характер.</w:t>
      </w:r>
    </w:p>
    <w:p w14:paraId="3D51851F" w14:textId="13620B68" w:rsidR="00503D24" w:rsidRPr="00B8197F" w:rsidRDefault="00503D24" w:rsidP="00503D24">
      <w:pPr>
        <w:pStyle w:val="a5"/>
        <w:numPr>
          <w:ilvl w:val="0"/>
          <w:numId w:val="28"/>
        </w:numPr>
        <w:shd w:val="clear" w:color="auto" w:fill="FFFFFF"/>
        <w:rPr>
          <w:color w:val="222222"/>
          <w:sz w:val="24"/>
          <w:szCs w:val="24"/>
        </w:rPr>
      </w:pPr>
      <w:r w:rsidRPr="00503D24">
        <w:rPr>
          <w:color w:val="222222"/>
          <w:sz w:val="24"/>
          <w:szCs w:val="24"/>
        </w:rPr>
        <w:t>Характер і особистість.</w:t>
      </w:r>
    </w:p>
    <w:p w14:paraId="2839C43D" w14:textId="690B6DD5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Мета професійної діяльності вчителя згідно з професійним стандартом. Які ціннісні орієнтири вчителя забезпечують цілісність процесів навчання, виховання та розвитку здобувачів освіти?.</w:t>
      </w:r>
    </w:p>
    <w:p w14:paraId="4B2A30CD" w14:textId="510318F3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Зміст принципу забезпечення рівного доступу до освіти на засадах інклюзивності та безбар’єрності.</w:t>
      </w:r>
    </w:p>
    <w:p w14:paraId="2C9EFDBE" w14:textId="023653ED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Роль вчителя у формуванні української національної та громадянської ідентичності здобувачів освіти?</w:t>
      </w:r>
    </w:p>
    <w:p w14:paraId="464B325B" w14:textId="4F086C0A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Вимоги до вільного володіння державною мовою в професійній діяльності вчителя. Які методи та прийоми вчитель має використовувати для збагачення мовлення здобувачів освіти?</w:t>
      </w:r>
    </w:p>
    <w:p w14:paraId="58D978A3" w14:textId="61149EF8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Сутність інтегрованого навчання та  приклади застосування міжпредметних зв'язків у математичній освіті.</w:t>
      </w:r>
    </w:p>
    <w:p w14:paraId="29F5D9A9" w14:textId="2B0499E0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Інноваційні технології та методики особистісно зорієнтованого навчання.</w:t>
      </w:r>
    </w:p>
    <w:p w14:paraId="57ABF711" w14:textId="4D402628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Організація дослідницької діяльності здобувачів освіти в межах вивчення математики у закладах загальної середньої освіти.</w:t>
      </w:r>
    </w:p>
    <w:p w14:paraId="5150F846" w14:textId="44C95232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Основні правила цифрової гігієни та безпеки в цифровому середовищі, які має популяризувати вчитель.</w:t>
      </w:r>
    </w:p>
    <w:p w14:paraId="53882917" w14:textId="21811AF6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Використання цифрових сервісів для моніторингу результатів навчання з математики та надання зворотного зв'язку.</w:t>
      </w:r>
    </w:p>
    <w:p w14:paraId="299D3AC9" w14:textId="751F92FF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Врахування вікових та індивідуальних особливостей учнів при плануванні освітнього процесу з математики.</w:t>
      </w:r>
    </w:p>
    <w:p w14:paraId="0FE50C49" w14:textId="152F62C2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Дії вчителя при виявленні у здобувачів освіти ознак стресу чи погіршення психоемоційного стану.</w:t>
      </w:r>
    </w:p>
    <w:p w14:paraId="7F0C5B87" w14:textId="3D23EAB3" w:rsidR="00B8197F" w:rsidRPr="00BF57E8" w:rsidRDefault="00B8197F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Стратегії роботи з самооцінкою учнів передбачені професійним стандартом вчителя закладу загальної середньої освіт</w:t>
      </w:r>
      <w:r w:rsidR="005E1ED3" w:rsidRPr="00BF57E8">
        <w:t>и.</w:t>
      </w:r>
      <w:r w:rsidRPr="00BF57E8">
        <w:t>.</w:t>
      </w:r>
    </w:p>
    <w:p w14:paraId="182045C1" w14:textId="160C9E9E" w:rsidR="00B8197F" w:rsidRPr="00BF57E8" w:rsidRDefault="005E1ED3" w:rsidP="00B8197F">
      <w:pPr>
        <w:pStyle w:val="a5"/>
        <w:numPr>
          <w:ilvl w:val="0"/>
          <w:numId w:val="28"/>
        </w:numPr>
        <w:spacing w:after="160" w:line="259" w:lineRule="auto"/>
        <w:jc w:val="both"/>
      </w:pPr>
      <w:r w:rsidRPr="00BF57E8">
        <w:t>П</w:t>
      </w:r>
      <w:r w:rsidR="00B8197F" w:rsidRPr="00BF57E8">
        <w:t>ринципи партнерської взаємодії вчителя з батьками для підтримки добробуту та розвитку дитини.</w:t>
      </w:r>
    </w:p>
    <w:p w14:paraId="77E50690" w14:textId="77777777" w:rsidR="00B8197F" w:rsidRPr="005E1ED3" w:rsidRDefault="00B8197F" w:rsidP="00B8197F">
      <w:pPr>
        <w:pStyle w:val="a5"/>
        <w:shd w:val="clear" w:color="auto" w:fill="FFFFFF"/>
        <w:rPr>
          <w:color w:val="222222"/>
          <w:sz w:val="28"/>
          <w:szCs w:val="28"/>
        </w:rPr>
      </w:pPr>
    </w:p>
    <w:p w14:paraId="238536EE" w14:textId="77777777" w:rsidR="006A054D" w:rsidRDefault="006A054D">
      <w:pPr>
        <w:ind w:firstLine="360"/>
        <w:rPr>
          <w:b/>
        </w:rPr>
      </w:pPr>
    </w:p>
    <w:p w14:paraId="30BDEF95" w14:textId="7A89C2A1" w:rsidR="006A054D" w:rsidRDefault="006A054D">
      <w:pPr>
        <w:ind w:firstLine="360"/>
        <w:rPr>
          <w:b/>
        </w:rPr>
      </w:pPr>
    </w:p>
    <w:p w14:paraId="0000000C" w14:textId="727F6D5A" w:rsidR="002C08B0" w:rsidRDefault="00503D24">
      <w:pPr>
        <w:ind w:firstLine="360"/>
        <w:rPr>
          <w:b/>
          <w:u w:val="single"/>
        </w:rPr>
      </w:pPr>
      <w:r>
        <w:rPr>
          <w:b/>
        </w:rPr>
        <w:t xml:space="preserve">Блок </w:t>
      </w:r>
      <w:r w:rsidR="006A054D">
        <w:rPr>
          <w:b/>
        </w:rPr>
        <w:t>2</w:t>
      </w:r>
      <w:r w:rsidRPr="00AB33B6">
        <w:rPr>
          <w:b/>
        </w:rPr>
        <w:t>: Математичний аналіз</w:t>
      </w:r>
      <w:r w:rsidR="00C01185" w:rsidRPr="00AB33B6">
        <w:rPr>
          <w:b/>
        </w:rPr>
        <w:t>: функції однієї змінної</w:t>
      </w:r>
      <w:r w:rsidRPr="00AB33B6">
        <w:rPr>
          <w:b/>
        </w:rPr>
        <w:t xml:space="preserve">, </w:t>
      </w:r>
      <w:r w:rsidR="00C01185" w:rsidRPr="00AB33B6">
        <w:rPr>
          <w:b/>
        </w:rPr>
        <w:t xml:space="preserve"> Математичний аналіз: функції багатьох змінних, </w:t>
      </w:r>
      <w:r w:rsidRPr="00AB33B6">
        <w:rPr>
          <w:b/>
        </w:rPr>
        <w:t>Диференціальні рівняння</w:t>
      </w:r>
      <w:r>
        <w:rPr>
          <w:b/>
        </w:rPr>
        <w:t xml:space="preserve"> </w:t>
      </w:r>
    </w:p>
    <w:p w14:paraId="0000000D" w14:textId="77777777" w:rsidR="002C08B0" w:rsidRDefault="00503D24">
      <w:pPr>
        <w:ind w:firstLine="708"/>
        <w:rPr>
          <w:b/>
          <w:u w:val="single"/>
        </w:rPr>
      </w:pPr>
      <w:r>
        <w:rPr>
          <w:b/>
        </w:rPr>
        <w:t>Математичний аналіз</w:t>
      </w:r>
    </w:p>
    <w:p w14:paraId="0000000E" w14:textId="77777777" w:rsidR="002C08B0" w:rsidRDefault="00503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rPr>
          <w:color w:val="000000"/>
        </w:rPr>
      </w:pPr>
      <w:r>
        <w:rPr>
          <w:color w:val="000000"/>
        </w:rPr>
        <w:t>Поняття границі послідовності, границі функції в точці.</w:t>
      </w:r>
    </w:p>
    <w:p w14:paraId="0000000F" w14:textId="77777777" w:rsidR="002C08B0" w:rsidRDefault="00503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rPr>
          <w:color w:val="000000"/>
        </w:rPr>
      </w:pPr>
      <w:r>
        <w:rPr>
          <w:color w:val="000000"/>
        </w:rPr>
        <w:t>Неперервні та рівномірно неперервні функції. Типи розривів. Неперервність елементарних функцій.</w:t>
      </w:r>
    </w:p>
    <w:p w14:paraId="00000010" w14:textId="77777777" w:rsidR="002C08B0" w:rsidRDefault="00503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rPr>
          <w:color w:val="000000"/>
        </w:rPr>
      </w:pPr>
      <w:r>
        <w:rPr>
          <w:color w:val="000000"/>
        </w:rPr>
        <w:t>Похідна та диференціал функцій однієї та кількох змінних.</w:t>
      </w:r>
    </w:p>
    <w:p w14:paraId="4CF714F7" w14:textId="6273B0AE" w:rsidR="006F7EF2" w:rsidRPr="00AB33B6" w:rsidRDefault="006F7E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rPr>
          <w:color w:val="000000"/>
        </w:rPr>
      </w:pPr>
      <w:r w:rsidRPr="00AB33B6">
        <w:rPr>
          <w:color w:val="000000"/>
        </w:rPr>
        <w:lastRenderedPageBreak/>
        <w:t>Екстремуми функцій однієї та багатьох змінних. Умовний екстремум.</w:t>
      </w:r>
    </w:p>
    <w:p w14:paraId="00000011" w14:textId="77777777" w:rsidR="002C08B0" w:rsidRDefault="00503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rPr>
          <w:color w:val="000000"/>
        </w:rPr>
      </w:pPr>
      <w:r>
        <w:rPr>
          <w:color w:val="000000"/>
        </w:rPr>
        <w:t>Формула Тейлора з різними формами залишкових членів. Основні розклади.</w:t>
      </w:r>
    </w:p>
    <w:p w14:paraId="00000012" w14:textId="77777777" w:rsidR="002C08B0" w:rsidRDefault="00503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rPr>
          <w:color w:val="000000"/>
        </w:rPr>
      </w:pPr>
      <w:r>
        <w:rPr>
          <w:color w:val="000000"/>
        </w:rPr>
        <w:t>Інтеграл Рімана, умови його існування.</w:t>
      </w:r>
    </w:p>
    <w:p w14:paraId="00000013" w14:textId="77777777" w:rsidR="002C08B0" w:rsidRDefault="00503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rPr>
          <w:color w:val="000000"/>
        </w:rPr>
      </w:pPr>
      <w:r>
        <w:rPr>
          <w:color w:val="000000"/>
        </w:rPr>
        <w:t>Числові та функціональні ряди. Сума ряду, ознаки збіжності. Абсолютна збіжність. Рівномірна збіжність.</w:t>
      </w:r>
    </w:p>
    <w:p w14:paraId="00000014" w14:textId="77777777" w:rsidR="002C08B0" w:rsidRDefault="00503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rPr>
          <w:color w:val="000000"/>
        </w:rPr>
      </w:pPr>
      <w:r>
        <w:rPr>
          <w:color w:val="000000"/>
        </w:rPr>
        <w:t>Ряд Тейлора. Основні розклади.</w:t>
      </w:r>
    </w:p>
    <w:p w14:paraId="00000015" w14:textId="77777777" w:rsidR="002C08B0" w:rsidRDefault="00503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rPr>
          <w:color w:val="000000"/>
        </w:rPr>
      </w:pPr>
      <w:r>
        <w:rPr>
          <w:color w:val="000000"/>
        </w:rPr>
        <w:t>Формула заміни змінних у кратному інтегралі.</w:t>
      </w:r>
    </w:p>
    <w:p w14:paraId="00000016" w14:textId="77777777" w:rsidR="002C08B0" w:rsidRDefault="002C08B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7" w14:textId="77777777" w:rsidR="002C08B0" w:rsidRDefault="00503D24">
      <w:pPr>
        <w:ind w:left="-360" w:right="-261" w:firstLine="1069"/>
        <w:rPr>
          <w:b/>
        </w:rPr>
      </w:pPr>
      <w:r>
        <w:rPr>
          <w:b/>
        </w:rPr>
        <w:t>Диференціальні рівняння</w:t>
      </w:r>
    </w:p>
    <w:p w14:paraId="00000018" w14:textId="77777777" w:rsidR="002C08B0" w:rsidRDefault="00503D2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jc w:val="both"/>
        <w:rPr>
          <w:color w:val="000000"/>
        </w:rPr>
      </w:pPr>
      <w:r>
        <w:rPr>
          <w:color w:val="000000"/>
        </w:rPr>
        <w:t>Рівняння з відокремлюваними змінними та його інтегрування.</w:t>
      </w:r>
    </w:p>
    <w:p w14:paraId="00000019" w14:textId="77777777" w:rsidR="002C08B0" w:rsidRDefault="00503D2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jc w:val="both"/>
        <w:rPr>
          <w:color w:val="000000"/>
        </w:rPr>
      </w:pPr>
      <w:r>
        <w:rPr>
          <w:color w:val="000000"/>
        </w:rPr>
        <w:t>Задача Коші для диференціального рівняння довільного порядку та для нормальної системи диференціальних рівнянь. Теорема Пеано. Теорема Пікара.</w:t>
      </w:r>
    </w:p>
    <w:p w14:paraId="0000001A" w14:textId="77777777" w:rsidR="002C08B0" w:rsidRDefault="00503D2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jc w:val="both"/>
        <w:rPr>
          <w:color w:val="000000"/>
        </w:rPr>
      </w:pPr>
      <w:r>
        <w:rPr>
          <w:color w:val="000000"/>
        </w:rPr>
        <w:t>Типи фазових портретів двовимірних лінійних однорідних систем (ЛОС) зі сталими коефіцієнтами: вузол, вироджений та дикритичний вузли, сідло, фокус, центр.</w:t>
      </w:r>
    </w:p>
    <w:p w14:paraId="0000001B" w14:textId="77777777" w:rsidR="002C08B0" w:rsidRDefault="00503D2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jc w:val="both"/>
        <w:rPr>
          <w:color w:val="000000"/>
        </w:rPr>
      </w:pPr>
      <w:r>
        <w:rPr>
          <w:color w:val="000000"/>
        </w:rPr>
        <w:t>Фундаментальна система розв’язків (ФСР) лінійного однорідного диференціального рівняння довільного порядку (ЛОР). Вронскіан. Фундаментальна матриця ЛОС.</w:t>
      </w:r>
    </w:p>
    <w:p w14:paraId="0000001C" w14:textId="77777777" w:rsidR="002C08B0" w:rsidRDefault="00503D2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jc w:val="both"/>
        <w:rPr>
          <w:color w:val="000000"/>
        </w:rPr>
      </w:pPr>
      <w:r>
        <w:rPr>
          <w:color w:val="000000"/>
        </w:rPr>
        <w:t>Побудова ФСР ЛОР зі сталими коефіцієнтами та ЛОС зі сталою матрицею.</w:t>
      </w:r>
    </w:p>
    <w:p w14:paraId="0000001D" w14:textId="77777777" w:rsidR="002C08B0" w:rsidRDefault="00503D2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jc w:val="both"/>
        <w:rPr>
          <w:color w:val="000000"/>
        </w:rPr>
      </w:pPr>
      <w:r>
        <w:rPr>
          <w:color w:val="000000"/>
        </w:rPr>
        <w:t xml:space="preserve">Метод варіації довільних сталих розв’язання лінійних неоднорідних диференціальних рівнянь довільного порядку та систем диференціальних рівнянь. </w:t>
      </w:r>
    </w:p>
    <w:p w14:paraId="0000001E" w14:textId="77777777" w:rsidR="002C08B0" w:rsidRDefault="00503D2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 w:firstLine="0"/>
        <w:jc w:val="both"/>
        <w:rPr>
          <w:color w:val="000000"/>
        </w:rPr>
      </w:pPr>
      <w:r>
        <w:rPr>
          <w:color w:val="000000"/>
        </w:rPr>
        <w:t>Метод невизначених коефіцієнтів знаходження частинного розв’язку ЛНР.</w:t>
      </w:r>
    </w:p>
    <w:p w14:paraId="0000001F" w14:textId="77777777" w:rsidR="002C08B0" w:rsidRDefault="002C08B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0" w14:textId="77777777" w:rsidR="002C08B0" w:rsidRDefault="002C08B0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color w:val="000000"/>
        </w:rPr>
      </w:pPr>
    </w:p>
    <w:p w14:paraId="00000021" w14:textId="07089CF6" w:rsidR="002C08B0" w:rsidRDefault="00503D24">
      <w:pPr>
        <w:ind w:firstLine="360"/>
        <w:rPr>
          <w:b/>
        </w:rPr>
      </w:pPr>
      <w:r>
        <w:rPr>
          <w:b/>
        </w:rPr>
        <w:t xml:space="preserve">Блок </w:t>
      </w:r>
      <w:r w:rsidR="006A054D">
        <w:rPr>
          <w:b/>
        </w:rPr>
        <w:t>3</w:t>
      </w:r>
      <w:r>
        <w:rPr>
          <w:b/>
        </w:rPr>
        <w:t xml:space="preserve">: </w:t>
      </w:r>
      <w:r w:rsidRPr="00AB33B6">
        <w:rPr>
          <w:b/>
        </w:rPr>
        <w:t>Програмування,</w:t>
      </w:r>
      <w:r w:rsidR="00DB7E35" w:rsidRPr="00AB33B6">
        <w:rPr>
          <w:b/>
        </w:rPr>
        <w:t xml:space="preserve"> Прикладне програмування,</w:t>
      </w:r>
      <w:r w:rsidRPr="00AB33B6">
        <w:rPr>
          <w:b/>
        </w:rPr>
        <w:t xml:space="preserve"> </w:t>
      </w:r>
      <w:r w:rsidR="00E650C5" w:rsidRPr="00AB33B6">
        <w:rPr>
          <w:b/>
        </w:rPr>
        <w:t xml:space="preserve"> Об’єктно-орієнтовне програмування, </w:t>
      </w:r>
      <w:r w:rsidR="001E789C" w:rsidRPr="00AB33B6">
        <w:rPr>
          <w:b/>
        </w:rPr>
        <w:t xml:space="preserve">Алгебра і теорія чисел, </w:t>
      </w:r>
      <w:r w:rsidR="00AC0A86" w:rsidRPr="00AB33B6">
        <w:rPr>
          <w:b/>
        </w:rPr>
        <w:t xml:space="preserve">Лінійна алгебра </w:t>
      </w:r>
      <w:r w:rsidR="00F27A8D" w:rsidRPr="00AB33B6">
        <w:rPr>
          <w:b/>
        </w:rPr>
        <w:t>й</w:t>
      </w:r>
      <w:r w:rsidR="00AC0A86" w:rsidRPr="00AB33B6">
        <w:rPr>
          <w:b/>
        </w:rPr>
        <w:t xml:space="preserve"> аналітична геометрія</w:t>
      </w:r>
      <w:r w:rsidRPr="00AB33B6">
        <w:rPr>
          <w:b/>
        </w:rPr>
        <w:t>, Конкретна математика, Дискретна математика,</w:t>
      </w:r>
      <w:r w:rsidR="001D566A" w:rsidRPr="00AB33B6">
        <w:rPr>
          <w:b/>
        </w:rPr>
        <w:t xml:space="preserve"> Математична криптографія, </w:t>
      </w:r>
      <w:r w:rsidR="001E789C" w:rsidRPr="00AB33B6">
        <w:rPr>
          <w:b/>
        </w:rPr>
        <w:t xml:space="preserve">Обчислювальна і диференціальна </w:t>
      </w:r>
      <w:r w:rsidRPr="00AB33B6">
        <w:rPr>
          <w:b/>
        </w:rPr>
        <w:t xml:space="preserve"> геометрія</w:t>
      </w:r>
      <w:r>
        <w:rPr>
          <w:b/>
        </w:rPr>
        <w:t xml:space="preserve"> </w:t>
      </w:r>
    </w:p>
    <w:p w14:paraId="00000022" w14:textId="77777777" w:rsidR="002C08B0" w:rsidRDefault="002C08B0">
      <w:pPr>
        <w:ind w:firstLine="360"/>
        <w:rPr>
          <w:b/>
        </w:rPr>
      </w:pPr>
    </w:p>
    <w:p w14:paraId="00000023" w14:textId="77777777" w:rsidR="002C08B0" w:rsidRDefault="00503D24">
      <w:pPr>
        <w:ind w:left="-360" w:right="-261" w:firstLine="989"/>
        <w:rPr>
          <w:b/>
        </w:rPr>
      </w:pPr>
      <w:r>
        <w:rPr>
          <w:b/>
        </w:rPr>
        <w:t xml:space="preserve"> Програмування</w:t>
      </w:r>
    </w:p>
    <w:p w14:paraId="00000024" w14:textId="77777777" w:rsidR="002C08B0" w:rsidRDefault="00503D24">
      <w:pPr>
        <w:numPr>
          <w:ilvl w:val="3"/>
          <w:numId w:val="11"/>
        </w:numPr>
        <w:tabs>
          <w:tab w:val="left" w:pos="540"/>
        </w:tabs>
        <w:ind w:left="0"/>
        <w:jc w:val="both"/>
      </w:pPr>
      <w:r>
        <w:t>Поняття типу даних.</w:t>
      </w:r>
    </w:p>
    <w:p w14:paraId="00000025" w14:textId="77777777" w:rsidR="002C08B0" w:rsidRDefault="00503D24">
      <w:pPr>
        <w:numPr>
          <w:ilvl w:val="3"/>
          <w:numId w:val="11"/>
        </w:numPr>
        <w:tabs>
          <w:tab w:val="left" w:pos="540"/>
        </w:tabs>
        <w:ind w:left="0"/>
        <w:jc w:val="both"/>
      </w:pPr>
      <w:r>
        <w:t>Структури керування (ланцюг, розгалуження, цикл).</w:t>
      </w:r>
    </w:p>
    <w:p w14:paraId="00000026" w14:textId="12D17EBF" w:rsidR="002C08B0" w:rsidRDefault="002C08B0">
      <w:pPr>
        <w:tabs>
          <w:tab w:val="left" w:pos="540"/>
        </w:tabs>
        <w:jc w:val="both"/>
      </w:pPr>
    </w:p>
    <w:p w14:paraId="3945037B" w14:textId="726C6E18" w:rsidR="00DB7E35" w:rsidRPr="00DB7E35" w:rsidRDefault="00DB7E35" w:rsidP="00DB7E35">
      <w:pPr>
        <w:ind w:right="-261" w:hanging="2"/>
        <w:rPr>
          <w:color w:val="000000"/>
        </w:rPr>
      </w:pPr>
      <w:r w:rsidRPr="00DB7E35">
        <w:rPr>
          <w:b/>
          <w:color w:val="000000"/>
        </w:rPr>
        <w:t>Прикладне програмування</w:t>
      </w:r>
      <w:r w:rsidR="008F2B98">
        <w:rPr>
          <w:b/>
          <w:color w:val="000000"/>
        </w:rPr>
        <w:t xml:space="preserve">, </w:t>
      </w:r>
      <w:r w:rsidR="008F2B98" w:rsidRPr="00AB33B6">
        <w:rPr>
          <w:b/>
        </w:rPr>
        <w:t>Об’єктно-орієнтовне програмування</w:t>
      </w:r>
    </w:p>
    <w:p w14:paraId="27A35EED" w14:textId="77777777" w:rsidR="00DB7E35" w:rsidRPr="00DB7E35" w:rsidRDefault="00DB7E35" w:rsidP="00DB7E35">
      <w:pPr>
        <w:numPr>
          <w:ilvl w:val="0"/>
          <w:numId w:val="30"/>
        </w:numPr>
        <w:suppressAutoHyphens/>
        <w:jc w:val="both"/>
        <w:textAlignment w:val="top"/>
        <w:outlineLvl w:val="0"/>
        <w:rPr>
          <w:color w:val="000000"/>
        </w:rPr>
      </w:pPr>
      <w:r w:rsidRPr="00DB7E35">
        <w:rPr>
          <w:color w:val="000000"/>
        </w:rPr>
        <w:t xml:space="preserve">Наукові обчислення. Пакети </w:t>
      </w:r>
      <w:r w:rsidRPr="00DB7E35">
        <w:rPr>
          <w:color w:val="000000"/>
          <w:lang w:val="en-US"/>
        </w:rPr>
        <w:t>numpy</w:t>
      </w:r>
      <w:r w:rsidRPr="00DB7E35">
        <w:rPr>
          <w:color w:val="000000"/>
        </w:rPr>
        <w:t xml:space="preserve"> та </w:t>
      </w:r>
      <w:r w:rsidRPr="00DB7E35">
        <w:rPr>
          <w:color w:val="000000"/>
          <w:lang w:val="en-US"/>
        </w:rPr>
        <w:t>matplotlib</w:t>
      </w:r>
      <w:r w:rsidRPr="00DB7E35">
        <w:rPr>
          <w:color w:val="000000"/>
        </w:rPr>
        <w:t xml:space="preserve"> у </w:t>
      </w:r>
      <w:r w:rsidRPr="00DB7E35">
        <w:rPr>
          <w:color w:val="000000"/>
          <w:lang w:val="en-US"/>
        </w:rPr>
        <w:t>Python</w:t>
      </w:r>
      <w:r w:rsidRPr="00DB7E35">
        <w:rPr>
          <w:color w:val="000000"/>
        </w:rPr>
        <w:t>.</w:t>
      </w:r>
    </w:p>
    <w:p w14:paraId="417D6A63" w14:textId="77777777" w:rsidR="00DB7E35" w:rsidRPr="00DB7E35" w:rsidRDefault="00DB7E35" w:rsidP="00DB7E35">
      <w:pPr>
        <w:numPr>
          <w:ilvl w:val="0"/>
          <w:numId w:val="30"/>
        </w:numPr>
        <w:suppressAutoHyphens/>
        <w:jc w:val="both"/>
        <w:textAlignment w:val="top"/>
        <w:outlineLvl w:val="0"/>
        <w:rPr>
          <w:color w:val="000000"/>
        </w:rPr>
      </w:pPr>
      <w:r w:rsidRPr="00DB7E35">
        <w:rPr>
          <w:color w:val="000000"/>
        </w:rPr>
        <w:t xml:space="preserve">Регулярні вирази. Реалізація регулярних виразів у </w:t>
      </w:r>
      <w:r w:rsidRPr="00DB7E35">
        <w:rPr>
          <w:color w:val="000000"/>
          <w:lang w:val="en-US"/>
        </w:rPr>
        <w:t>Python</w:t>
      </w:r>
      <w:r w:rsidRPr="00DB7E35">
        <w:rPr>
          <w:color w:val="000000"/>
        </w:rPr>
        <w:t>.</w:t>
      </w:r>
    </w:p>
    <w:p w14:paraId="03672BF7" w14:textId="77777777" w:rsidR="00DB7E35" w:rsidRPr="00DB7E35" w:rsidRDefault="00DB7E35" w:rsidP="00DB7E35">
      <w:pPr>
        <w:numPr>
          <w:ilvl w:val="0"/>
          <w:numId w:val="30"/>
        </w:numPr>
        <w:suppressAutoHyphens/>
        <w:jc w:val="both"/>
        <w:textAlignment w:val="top"/>
        <w:outlineLvl w:val="0"/>
        <w:rPr>
          <w:color w:val="000000"/>
        </w:rPr>
      </w:pPr>
      <w:r w:rsidRPr="00DB7E35">
        <w:rPr>
          <w:color w:val="000000"/>
        </w:rPr>
        <w:t xml:space="preserve">Використання операційної системи. Модулі os, sys, glob, shutil у </w:t>
      </w:r>
      <w:r w:rsidRPr="00DB7E35">
        <w:rPr>
          <w:color w:val="000000"/>
          <w:lang w:val="en-US"/>
        </w:rPr>
        <w:t>Python</w:t>
      </w:r>
      <w:r w:rsidRPr="00DB7E35">
        <w:rPr>
          <w:color w:val="000000"/>
        </w:rPr>
        <w:t>.</w:t>
      </w:r>
    </w:p>
    <w:p w14:paraId="280E4799" w14:textId="77777777" w:rsidR="00DB7E35" w:rsidRPr="00DB7E35" w:rsidRDefault="00DB7E35" w:rsidP="00DB7E35">
      <w:pPr>
        <w:numPr>
          <w:ilvl w:val="0"/>
          <w:numId w:val="30"/>
        </w:numPr>
        <w:suppressAutoHyphens/>
        <w:jc w:val="both"/>
        <w:textAlignment w:val="top"/>
        <w:outlineLvl w:val="0"/>
        <w:rPr>
          <w:color w:val="000000"/>
        </w:rPr>
      </w:pPr>
      <w:r w:rsidRPr="00DB7E35">
        <w:rPr>
          <w:color w:val="000000"/>
        </w:rPr>
        <w:t xml:space="preserve">Загальна будова глобальних мереж. </w:t>
      </w:r>
      <w:r w:rsidRPr="00DB7E35">
        <w:rPr>
          <w:color w:val="000000"/>
          <w:lang w:val="en-US"/>
        </w:rPr>
        <w:t>TCP</w:t>
      </w:r>
      <w:r w:rsidRPr="00DB7E35">
        <w:rPr>
          <w:color w:val="000000"/>
          <w:lang w:val="ru-RU"/>
        </w:rPr>
        <w:t>/</w:t>
      </w:r>
      <w:r w:rsidRPr="00DB7E35">
        <w:rPr>
          <w:color w:val="000000"/>
          <w:lang w:val="en-US"/>
        </w:rPr>
        <w:t>IP</w:t>
      </w:r>
      <w:r w:rsidRPr="00DB7E35">
        <w:rPr>
          <w:color w:val="000000"/>
          <w:lang w:val="ru-RU"/>
        </w:rPr>
        <w:t>-</w:t>
      </w:r>
      <w:r w:rsidRPr="00DB7E35">
        <w:rPr>
          <w:color w:val="000000"/>
        </w:rPr>
        <w:t>серевери</w:t>
      </w:r>
      <w:r w:rsidRPr="00DB7E35">
        <w:rPr>
          <w:color w:val="000000"/>
          <w:lang w:val="ru-RU"/>
        </w:rPr>
        <w:t xml:space="preserve"> </w:t>
      </w:r>
      <w:r w:rsidRPr="00DB7E35">
        <w:rPr>
          <w:color w:val="000000"/>
        </w:rPr>
        <w:t xml:space="preserve">та клієнти у </w:t>
      </w:r>
      <w:r w:rsidRPr="00DB7E35">
        <w:rPr>
          <w:color w:val="000000"/>
          <w:lang w:val="en-US"/>
        </w:rPr>
        <w:t>Python</w:t>
      </w:r>
      <w:r w:rsidRPr="00DB7E35">
        <w:rPr>
          <w:color w:val="000000"/>
          <w:lang w:val="ru-RU"/>
        </w:rPr>
        <w:t>.</w:t>
      </w:r>
    </w:p>
    <w:p w14:paraId="46DD7A25" w14:textId="77777777" w:rsidR="00DB7E35" w:rsidRPr="00DB7E35" w:rsidRDefault="00DB7E35" w:rsidP="00DB7E35">
      <w:pPr>
        <w:numPr>
          <w:ilvl w:val="0"/>
          <w:numId w:val="30"/>
        </w:numPr>
        <w:suppressAutoHyphens/>
        <w:jc w:val="both"/>
        <w:textAlignment w:val="top"/>
        <w:outlineLvl w:val="0"/>
        <w:rPr>
          <w:color w:val="000000"/>
        </w:rPr>
      </w:pPr>
      <w:r w:rsidRPr="00DB7E35">
        <w:rPr>
          <w:color w:val="000000"/>
        </w:rPr>
        <w:t xml:space="preserve">Програмування веб клієнтів та веб серверів у </w:t>
      </w:r>
      <w:r w:rsidRPr="00DB7E35">
        <w:rPr>
          <w:color w:val="000000"/>
          <w:lang w:val="en-US"/>
        </w:rPr>
        <w:t>Python</w:t>
      </w:r>
      <w:r w:rsidRPr="00DB7E35">
        <w:rPr>
          <w:color w:val="000000"/>
          <w:lang w:val="ru-RU"/>
        </w:rPr>
        <w:t>.</w:t>
      </w:r>
    </w:p>
    <w:p w14:paraId="39A3B4CF" w14:textId="77777777" w:rsidR="00DB7E35" w:rsidRDefault="00DB7E35" w:rsidP="00DB7E35">
      <w:pPr>
        <w:numPr>
          <w:ilvl w:val="0"/>
          <w:numId w:val="30"/>
        </w:numPr>
        <w:suppressAutoHyphens/>
        <w:jc w:val="both"/>
        <w:textAlignment w:val="top"/>
        <w:outlineLvl w:val="0"/>
        <w:rPr>
          <w:color w:val="000000"/>
        </w:rPr>
      </w:pPr>
      <w:r w:rsidRPr="00DB7E35">
        <w:rPr>
          <w:color w:val="000000"/>
          <w:lang w:val="en-US"/>
        </w:rPr>
        <w:t>XML</w:t>
      </w:r>
      <w:r w:rsidRPr="00DB7E35">
        <w:rPr>
          <w:color w:val="000000"/>
          <w:lang w:val="ru-RU"/>
        </w:rPr>
        <w:t xml:space="preserve">, </w:t>
      </w:r>
      <w:r w:rsidRPr="00DB7E35">
        <w:rPr>
          <w:color w:val="000000"/>
          <w:lang w:val="en-US"/>
        </w:rPr>
        <w:t>JSON</w:t>
      </w:r>
      <w:r w:rsidRPr="00DB7E35">
        <w:rPr>
          <w:color w:val="000000"/>
          <w:lang w:val="ru-RU"/>
        </w:rPr>
        <w:t xml:space="preserve">, бази даних у </w:t>
      </w:r>
      <w:r w:rsidRPr="00DB7E35">
        <w:rPr>
          <w:color w:val="000000"/>
          <w:lang w:val="en-US"/>
        </w:rPr>
        <w:t>Python</w:t>
      </w:r>
      <w:r w:rsidRPr="00DB7E35">
        <w:rPr>
          <w:color w:val="000000"/>
          <w:lang w:val="ru-RU"/>
        </w:rPr>
        <w:t xml:space="preserve">. </w:t>
      </w:r>
      <w:r w:rsidRPr="00DB7E35">
        <w:rPr>
          <w:color w:val="000000"/>
        </w:rPr>
        <w:t>Використання для обміну даними у мережі.</w:t>
      </w:r>
    </w:p>
    <w:p w14:paraId="2B3B7716" w14:textId="774DFE3D" w:rsidR="006B0661" w:rsidRPr="006B0661" w:rsidRDefault="006B0661" w:rsidP="00DB7E35">
      <w:pPr>
        <w:numPr>
          <w:ilvl w:val="0"/>
          <w:numId w:val="30"/>
        </w:numPr>
        <w:suppressAutoHyphens/>
        <w:jc w:val="both"/>
        <w:textAlignment w:val="top"/>
        <w:outlineLvl w:val="0"/>
        <w:rPr>
          <w:color w:val="000000"/>
        </w:rPr>
      </w:pPr>
      <w:r w:rsidRPr="006B0661">
        <w:rPr>
          <w:spacing w:val="4"/>
        </w:rPr>
        <w:t>Ітератори та генератори</w:t>
      </w:r>
      <w:r>
        <w:rPr>
          <w:spacing w:val="4"/>
        </w:rPr>
        <w:t>.</w:t>
      </w:r>
    </w:p>
    <w:p w14:paraId="4BD87ADF" w14:textId="77777777" w:rsidR="006B0661" w:rsidRDefault="006B0661" w:rsidP="006B0661">
      <w:pPr>
        <w:suppressAutoHyphens/>
        <w:ind w:left="360"/>
        <w:jc w:val="both"/>
        <w:textAlignment w:val="top"/>
        <w:outlineLvl w:val="0"/>
        <w:rPr>
          <w:b/>
          <w:highlight w:val="yellow"/>
        </w:rPr>
      </w:pPr>
    </w:p>
    <w:p w14:paraId="3DAE9758" w14:textId="71180210" w:rsidR="006B0661" w:rsidRDefault="006B0661" w:rsidP="006B0661">
      <w:pPr>
        <w:suppressAutoHyphens/>
        <w:ind w:left="360"/>
        <w:jc w:val="both"/>
        <w:textAlignment w:val="top"/>
        <w:outlineLvl w:val="0"/>
        <w:rPr>
          <w:b/>
        </w:rPr>
      </w:pPr>
      <w:r w:rsidRPr="00AB33B6">
        <w:rPr>
          <w:b/>
        </w:rPr>
        <w:t xml:space="preserve">                                      Алгебра і теорія чисел</w:t>
      </w:r>
    </w:p>
    <w:p w14:paraId="4C3DA1E8" w14:textId="615FC4D9" w:rsidR="006B0661" w:rsidRDefault="006B0661" w:rsidP="006B0661">
      <w:pPr>
        <w:suppressAutoHyphens/>
        <w:jc w:val="both"/>
        <w:textAlignment w:val="top"/>
        <w:outlineLvl w:val="0"/>
        <w:rPr>
          <w:color w:val="000000"/>
        </w:rPr>
      </w:pPr>
      <w:r w:rsidRPr="006B0661">
        <w:rPr>
          <w:color w:val="000000"/>
        </w:rPr>
        <w:t>1.</w:t>
      </w:r>
      <w:r w:rsidR="007002A1">
        <w:rPr>
          <w:color w:val="000000"/>
        </w:rPr>
        <w:t xml:space="preserve"> </w:t>
      </w:r>
      <w:r w:rsidRPr="006B0661">
        <w:rPr>
          <w:color w:val="000000"/>
        </w:rPr>
        <w:t>Основні поняття  з теорії груп.</w:t>
      </w:r>
    </w:p>
    <w:p w14:paraId="28B2397F" w14:textId="1A80FC67" w:rsidR="006B0661" w:rsidRDefault="006B0661" w:rsidP="006B0661">
      <w:pPr>
        <w:suppressAutoHyphens/>
        <w:jc w:val="both"/>
        <w:textAlignment w:val="top"/>
        <w:outlineLvl w:val="0"/>
      </w:pPr>
      <w:r>
        <w:rPr>
          <w:color w:val="000000"/>
        </w:rPr>
        <w:t xml:space="preserve">2. </w:t>
      </w:r>
      <w:r>
        <w:t>О</w:t>
      </w:r>
      <w:r w:rsidRPr="006B0661">
        <w:t>сновні поняття з теорії кілець</w:t>
      </w:r>
      <w:r w:rsidR="007002A1">
        <w:t xml:space="preserve"> та</w:t>
      </w:r>
      <w:r w:rsidRPr="006B0661">
        <w:t xml:space="preserve"> теорії полів.</w:t>
      </w:r>
    </w:p>
    <w:p w14:paraId="79EDB22E" w14:textId="3F18EC97" w:rsidR="006B0661" w:rsidRPr="006B0661" w:rsidRDefault="006B0661" w:rsidP="006B0661">
      <w:pPr>
        <w:suppressAutoHyphens/>
        <w:jc w:val="both"/>
        <w:textAlignment w:val="top"/>
        <w:outlineLvl w:val="0"/>
        <w:rPr>
          <w:color w:val="000000"/>
        </w:rPr>
      </w:pPr>
      <w:r>
        <w:t>3. Числові поля.</w:t>
      </w:r>
    </w:p>
    <w:p w14:paraId="09F81139" w14:textId="77777777" w:rsidR="00DB7E35" w:rsidRDefault="00DB7E35">
      <w:pPr>
        <w:tabs>
          <w:tab w:val="left" w:pos="540"/>
        </w:tabs>
        <w:jc w:val="both"/>
      </w:pPr>
    </w:p>
    <w:p w14:paraId="00000027" w14:textId="2C0EF83E" w:rsidR="002C08B0" w:rsidRDefault="00503D24">
      <w:pPr>
        <w:ind w:left="-360" w:right="-261" w:firstLine="989"/>
        <w:rPr>
          <w:b/>
        </w:rPr>
      </w:pPr>
      <w:r>
        <w:rPr>
          <w:b/>
        </w:rPr>
        <w:t>Лінійна алгебра</w:t>
      </w:r>
      <w:r w:rsidR="008F2B98">
        <w:rPr>
          <w:b/>
        </w:rPr>
        <w:t xml:space="preserve"> </w:t>
      </w:r>
      <w:r w:rsidR="008F2B98" w:rsidRPr="00AB33B6">
        <w:rPr>
          <w:b/>
        </w:rPr>
        <w:t>й аналітична геометрія</w:t>
      </w:r>
    </w:p>
    <w:p w14:paraId="00000028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>Найбільший спільний дільник двох многочленів. Алгоритм Евкліда.</w:t>
      </w:r>
    </w:p>
    <w:p w14:paraId="00000029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 xml:space="preserve">Операції з матрицями. Обернена матриця. </w:t>
      </w:r>
    </w:p>
    <w:p w14:paraId="0000002A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>Визначники. Зміна визначника при елементарних перетвореннях.</w:t>
      </w:r>
    </w:p>
    <w:p w14:paraId="0000002B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>Ранг матриці. Теорема про ранг матриці.</w:t>
      </w:r>
    </w:p>
    <w:p w14:paraId="0000002C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 xml:space="preserve">Базис та розмірність простору. </w:t>
      </w:r>
    </w:p>
    <w:p w14:paraId="0000002D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>Координати векторів. Формула перетворення координат.</w:t>
      </w:r>
    </w:p>
    <w:p w14:paraId="0000002E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 xml:space="preserve">Ядро та образ лінійного відображення. </w:t>
      </w:r>
    </w:p>
    <w:p w14:paraId="0000002F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>Власні числа та власні вектори лінійного оператора.</w:t>
      </w:r>
    </w:p>
    <w:p w14:paraId="00000030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>Діагоналізовні матриці. Критерій діагоналізовності.</w:t>
      </w:r>
    </w:p>
    <w:p w14:paraId="00000031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lastRenderedPageBreak/>
        <w:t>Процес ортогоналізації Грама-Шмідта.</w:t>
      </w:r>
    </w:p>
    <w:p w14:paraId="00000032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>Симетричні матриці. Спектральна теорема.</w:t>
      </w:r>
    </w:p>
    <w:p w14:paraId="00000033" w14:textId="77777777" w:rsidR="002C08B0" w:rsidRDefault="00503D24">
      <w:pPr>
        <w:numPr>
          <w:ilvl w:val="0"/>
          <w:numId w:val="8"/>
        </w:numPr>
        <w:tabs>
          <w:tab w:val="left" w:pos="426"/>
        </w:tabs>
        <w:ind w:left="1080" w:hanging="1080"/>
      </w:pPr>
      <w:r>
        <w:t>Квадратичні форми. Канонічний вигляд. Класифікація квадратичних форм.</w:t>
      </w:r>
    </w:p>
    <w:p w14:paraId="66A37EA0" w14:textId="31B8123C" w:rsidR="008F2B98" w:rsidRPr="008F2B98" w:rsidRDefault="008F2B98" w:rsidP="008F2B98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line="275" w:lineRule="auto"/>
        <w:jc w:val="both"/>
      </w:pPr>
      <w:r>
        <w:rPr>
          <w:color w:val="000000"/>
          <w:sz w:val="22"/>
          <w:szCs w:val="22"/>
        </w:rPr>
        <w:t>13</w:t>
      </w:r>
      <w:r w:rsidRPr="008F2B98">
        <w:rPr>
          <w:color w:val="000000"/>
        </w:rPr>
        <w:t>. Скалярний, векторний та мішаний добутки векторів, вираз через координати векторів-співмножників.</w:t>
      </w:r>
    </w:p>
    <w:p w14:paraId="382903E4" w14:textId="77777777" w:rsidR="008F2B98" w:rsidRPr="008F2B98" w:rsidRDefault="008F2B98" w:rsidP="00872727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</w:pPr>
      <w:r w:rsidRPr="008F2B98">
        <w:rPr>
          <w:color w:val="000000"/>
          <w:sz w:val="24"/>
          <w:szCs w:val="24"/>
        </w:rPr>
        <w:t xml:space="preserve"> Взаємне розміщення двох прямих у просторі (умова мимобіжності, перетину, паралельності, збігу).</w:t>
      </w:r>
    </w:p>
    <w:p w14:paraId="3D78F12F" w14:textId="188710A8" w:rsidR="008F2B98" w:rsidRPr="00230D9F" w:rsidRDefault="008F2B98" w:rsidP="00872727">
      <w:pPr>
        <w:pStyle w:val="a5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</w:pPr>
      <w:r w:rsidRPr="008F2B98">
        <w:rPr>
          <w:color w:val="000000"/>
          <w:sz w:val="24"/>
          <w:szCs w:val="24"/>
        </w:rPr>
        <w:t>Канонічні рівняння і відповідні геометричні образи кривих другого порядку та поверхонь другого порядку</w:t>
      </w:r>
      <w:r w:rsidRPr="008F2B98">
        <w:rPr>
          <w:color w:val="000000"/>
        </w:rPr>
        <w:t>.</w:t>
      </w:r>
    </w:p>
    <w:p w14:paraId="789EDC61" w14:textId="77777777" w:rsidR="00230D9F" w:rsidRDefault="00230D9F" w:rsidP="00230D9F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left="360"/>
        <w:jc w:val="both"/>
        <w:rPr>
          <w:color w:val="000000"/>
        </w:rPr>
      </w:pPr>
    </w:p>
    <w:p w14:paraId="7DEB5AA4" w14:textId="3A0496B6" w:rsidR="00230D9F" w:rsidRPr="00AB33B6" w:rsidRDefault="00ED2F6D" w:rsidP="00ED2F6D">
      <w:pPr>
        <w:ind w:firstLine="720"/>
        <w:rPr>
          <w:b/>
        </w:rPr>
      </w:pPr>
      <w:r>
        <w:rPr>
          <w:b/>
        </w:rPr>
        <w:t>Д</w:t>
      </w:r>
      <w:r w:rsidR="00230D9F" w:rsidRPr="00AB33B6">
        <w:rPr>
          <w:b/>
        </w:rPr>
        <w:t xml:space="preserve">иференціальна  геометрія </w:t>
      </w:r>
    </w:p>
    <w:p w14:paraId="5D38ED3D" w14:textId="64A9D365" w:rsidR="00ED2F6D" w:rsidRPr="00ED2F6D" w:rsidRDefault="00ED2F6D" w:rsidP="00ED2F6D">
      <w:pPr>
        <w:pStyle w:val="a5"/>
        <w:numPr>
          <w:ilvl w:val="3"/>
          <w:numId w:val="8"/>
        </w:numPr>
        <w:rPr>
          <w:bCs/>
          <w:sz w:val="24"/>
          <w:szCs w:val="24"/>
        </w:rPr>
      </w:pPr>
      <w:r w:rsidRPr="00ED2F6D">
        <w:rPr>
          <w:bCs/>
          <w:sz w:val="24"/>
          <w:szCs w:val="24"/>
        </w:rPr>
        <w:t>Довжина дуги кривої. Натуральна параметризація.</w:t>
      </w:r>
    </w:p>
    <w:p w14:paraId="6BF23139" w14:textId="62B568AA" w:rsidR="00ED2F6D" w:rsidRPr="00ED2F6D" w:rsidRDefault="00ED2F6D" w:rsidP="00ED2F6D">
      <w:pPr>
        <w:pStyle w:val="a5"/>
        <w:numPr>
          <w:ilvl w:val="3"/>
          <w:numId w:val="8"/>
        </w:numPr>
        <w:rPr>
          <w:bCs/>
          <w:sz w:val="24"/>
          <w:szCs w:val="24"/>
        </w:rPr>
      </w:pPr>
      <w:r w:rsidRPr="00ED2F6D">
        <w:rPr>
          <w:bCs/>
          <w:sz w:val="24"/>
          <w:szCs w:val="24"/>
        </w:rPr>
        <w:t>Тригранник Френе, формули Френе. Основна теорема теорії кривих.</w:t>
      </w:r>
    </w:p>
    <w:p w14:paraId="2B6A6413" w14:textId="332EB943" w:rsidR="00230D9F" w:rsidRPr="00AB33B6" w:rsidRDefault="00ED2F6D" w:rsidP="00ED2F6D">
      <w:pPr>
        <w:pStyle w:val="a5"/>
        <w:numPr>
          <w:ilvl w:val="3"/>
          <w:numId w:val="8"/>
        </w:numPr>
        <w:rPr>
          <w:sz w:val="24"/>
          <w:szCs w:val="24"/>
        </w:rPr>
      </w:pPr>
      <w:r w:rsidRPr="00ED2F6D">
        <w:rPr>
          <w:bCs/>
          <w:sz w:val="24"/>
          <w:szCs w:val="24"/>
        </w:rPr>
        <w:t>Нормальна кривина, головні кривини, гауссова і середня кривина поверхні, їх обчислення. Класифікація точок поверхні.</w:t>
      </w:r>
    </w:p>
    <w:p w14:paraId="3B6C81C1" w14:textId="77777777" w:rsidR="006B0661" w:rsidRPr="00AB33B6" w:rsidRDefault="006B0661" w:rsidP="006B0661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left="360"/>
        <w:jc w:val="both"/>
        <w:rPr>
          <w:color w:val="000000"/>
        </w:rPr>
      </w:pPr>
    </w:p>
    <w:p w14:paraId="30466E17" w14:textId="53464A3F" w:rsidR="006B0661" w:rsidRPr="00AB33B6" w:rsidRDefault="006B0661" w:rsidP="006B0661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left="360"/>
        <w:jc w:val="both"/>
        <w:rPr>
          <w:b/>
          <w:sz w:val="24"/>
          <w:szCs w:val="24"/>
        </w:rPr>
      </w:pPr>
      <w:r w:rsidRPr="00AB33B6">
        <w:rPr>
          <w:b/>
          <w:sz w:val="24"/>
          <w:szCs w:val="24"/>
        </w:rPr>
        <w:t xml:space="preserve">                                                       Дискретна математика</w:t>
      </w:r>
    </w:p>
    <w:p w14:paraId="42C7E710" w14:textId="77777777" w:rsidR="007C3703" w:rsidRDefault="0056026C" w:rsidP="007C3703">
      <w:pPr>
        <w:pStyle w:val="a5"/>
        <w:numPr>
          <w:ilvl w:val="6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</w:pPr>
      <w:r w:rsidRPr="007C3703">
        <w:rPr>
          <w:color w:val="000000"/>
        </w:rPr>
        <w:t xml:space="preserve">Лінійні </w:t>
      </w:r>
      <w:r w:rsidRPr="007C3703">
        <w:t>рекурентні послідовності, числа Стірлінга, Фібоначчі, Каталана, та їх властивості і комбінаторні застосування.</w:t>
      </w:r>
    </w:p>
    <w:p w14:paraId="76A386F8" w14:textId="77777777" w:rsidR="007C3703" w:rsidRDefault="0056026C" w:rsidP="007C3703">
      <w:pPr>
        <w:pStyle w:val="a5"/>
        <w:numPr>
          <w:ilvl w:val="6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</w:pPr>
      <w:r w:rsidRPr="007C3703">
        <w:t>Орієнтовані та неорієнтовані графи, шляхи в графах,  числові характеристики графів.</w:t>
      </w:r>
    </w:p>
    <w:p w14:paraId="3E38C3A3" w14:textId="0932A2FD" w:rsidR="0056026C" w:rsidRPr="007C3703" w:rsidRDefault="0056026C" w:rsidP="007C3703">
      <w:pPr>
        <w:pStyle w:val="a5"/>
        <w:numPr>
          <w:ilvl w:val="6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</w:pPr>
      <w:r w:rsidRPr="007C3703">
        <w:t>Властивості бінарних відношень.</w:t>
      </w:r>
    </w:p>
    <w:p w14:paraId="73B3BB59" w14:textId="77777777" w:rsidR="00B14D2E" w:rsidRPr="00AB33B6" w:rsidRDefault="00B14D2E" w:rsidP="00B14D2E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left="360"/>
        <w:jc w:val="both"/>
        <w:rPr>
          <w:sz w:val="24"/>
          <w:szCs w:val="24"/>
        </w:rPr>
      </w:pPr>
    </w:p>
    <w:p w14:paraId="690B3CE1" w14:textId="1A9D90B9" w:rsidR="00B14D2E" w:rsidRPr="00AB33B6" w:rsidRDefault="00B14D2E" w:rsidP="00B14D2E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left="360"/>
        <w:jc w:val="both"/>
        <w:rPr>
          <w:b/>
          <w:sz w:val="24"/>
          <w:szCs w:val="24"/>
        </w:rPr>
      </w:pPr>
      <w:r w:rsidRPr="00AB33B6">
        <w:rPr>
          <w:sz w:val="24"/>
          <w:szCs w:val="24"/>
        </w:rPr>
        <w:t xml:space="preserve">                                       </w:t>
      </w:r>
      <w:r w:rsidRPr="00AB33B6">
        <w:rPr>
          <w:b/>
          <w:sz w:val="24"/>
          <w:szCs w:val="24"/>
        </w:rPr>
        <w:t>Математична криптографія</w:t>
      </w:r>
    </w:p>
    <w:p w14:paraId="240F1E4A" w14:textId="545C088C" w:rsidR="00B14D2E" w:rsidRPr="00AB33B6" w:rsidRDefault="00B14D2E" w:rsidP="007C3703">
      <w:pPr>
        <w:pStyle w:val="a5"/>
        <w:numPr>
          <w:ilvl w:val="6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sz w:val="24"/>
          <w:szCs w:val="24"/>
        </w:rPr>
      </w:pPr>
      <w:r w:rsidRPr="00AB33B6">
        <w:rPr>
          <w:color w:val="000000"/>
          <w:sz w:val="24"/>
          <w:szCs w:val="24"/>
        </w:rPr>
        <w:t xml:space="preserve">Поняття криптосистеми, </w:t>
      </w:r>
      <w:r w:rsidRPr="00AB33B6">
        <w:rPr>
          <w:sz w:val="24"/>
          <w:szCs w:val="24"/>
        </w:rPr>
        <w:t>алгоритмів шифрування.</w:t>
      </w:r>
    </w:p>
    <w:p w14:paraId="25A60793" w14:textId="0A389153" w:rsidR="00B14D2E" w:rsidRPr="00AB33B6" w:rsidRDefault="00B14D2E" w:rsidP="007C3703">
      <w:pPr>
        <w:pStyle w:val="a5"/>
        <w:numPr>
          <w:ilvl w:val="6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sz w:val="24"/>
          <w:szCs w:val="24"/>
        </w:rPr>
      </w:pPr>
      <w:r w:rsidRPr="00AB33B6">
        <w:rPr>
          <w:rFonts w:ascii="Times" w:hAnsi="Times" w:cs="Times"/>
          <w:color w:val="000000"/>
          <w:sz w:val="24"/>
          <w:szCs w:val="24"/>
        </w:rPr>
        <w:t xml:space="preserve">Поняття </w:t>
      </w:r>
      <w:r w:rsidRPr="00AB33B6">
        <w:rPr>
          <w:rFonts w:ascii="Times" w:hAnsi="Times" w:cs="Times"/>
          <w:sz w:val="24"/>
          <w:szCs w:val="24"/>
        </w:rPr>
        <w:t>цифрового підпису, сертифіката публічного ключа</w:t>
      </w:r>
    </w:p>
    <w:p w14:paraId="24E45527" w14:textId="77777777" w:rsidR="008F2B98" w:rsidRPr="00AB33B6" w:rsidRDefault="008F2B98" w:rsidP="008F2B98">
      <w:pPr>
        <w:tabs>
          <w:tab w:val="left" w:pos="426"/>
        </w:tabs>
        <w:ind w:left="1080"/>
      </w:pPr>
    </w:p>
    <w:p w14:paraId="00000034" w14:textId="77777777" w:rsidR="002C08B0" w:rsidRPr="00AB33B6" w:rsidRDefault="002C08B0">
      <w:pPr>
        <w:ind w:left="720"/>
        <w:rPr>
          <w:sz w:val="28"/>
          <w:szCs w:val="28"/>
        </w:rPr>
      </w:pPr>
    </w:p>
    <w:p w14:paraId="00000035" w14:textId="77777777" w:rsidR="002C08B0" w:rsidRPr="00AB33B6" w:rsidRDefault="00503D24">
      <w:pPr>
        <w:pBdr>
          <w:top w:val="nil"/>
          <w:left w:val="nil"/>
          <w:bottom w:val="nil"/>
          <w:right w:val="nil"/>
          <w:between w:val="nil"/>
        </w:pBdr>
        <w:ind w:left="-360" w:right="-261" w:firstLine="1068"/>
        <w:rPr>
          <w:color w:val="000000"/>
        </w:rPr>
      </w:pPr>
      <w:r w:rsidRPr="00AB33B6">
        <w:rPr>
          <w:b/>
          <w:color w:val="000000"/>
        </w:rPr>
        <w:t>Конкретна математика</w:t>
      </w:r>
    </w:p>
    <w:p w14:paraId="00000036" w14:textId="77777777" w:rsidR="002C08B0" w:rsidRPr="00AB33B6" w:rsidRDefault="00503D2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284" w:hanging="142"/>
      </w:pPr>
      <w:r w:rsidRPr="00AB33B6">
        <w:rPr>
          <w:color w:val="000000"/>
        </w:rPr>
        <w:t xml:space="preserve">Принцип математичної індукції. </w:t>
      </w:r>
    </w:p>
    <w:p w14:paraId="00000037" w14:textId="77777777" w:rsidR="002C08B0" w:rsidRPr="00AB33B6" w:rsidRDefault="00503D2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284" w:hanging="142"/>
      </w:pPr>
      <w:r w:rsidRPr="00AB33B6">
        <w:rPr>
          <w:color w:val="000000"/>
        </w:rPr>
        <w:t>Найбільший спільний дільник. Алгоритм Евкліда.</w:t>
      </w:r>
    </w:p>
    <w:p w14:paraId="00000038" w14:textId="77777777" w:rsidR="002C08B0" w:rsidRPr="00AB33B6" w:rsidRDefault="00503D2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284" w:hanging="142"/>
      </w:pPr>
      <w:r w:rsidRPr="00AB33B6">
        <w:rPr>
          <w:color w:val="000000"/>
        </w:rPr>
        <w:t>Мала теорема Ферма. Піднесення в степінь за модулем n.</w:t>
      </w:r>
    </w:p>
    <w:p w14:paraId="00000039" w14:textId="77777777" w:rsidR="002C08B0" w:rsidRPr="00AB33B6" w:rsidRDefault="00503D2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284" w:hanging="142"/>
      </w:pPr>
      <w:r w:rsidRPr="00AB33B6">
        <w:rPr>
          <w:color w:val="000000"/>
        </w:rPr>
        <w:t>Тригонометрична форма комплексних чисел. Геометричний зміст суми та добутку комплексних чисел.</w:t>
      </w:r>
    </w:p>
    <w:p w14:paraId="0000003A" w14:textId="77777777" w:rsidR="002C08B0" w:rsidRPr="00AB33B6" w:rsidRDefault="00503D2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ind w:left="284" w:hanging="142"/>
      </w:pPr>
      <w:r w:rsidRPr="00AB33B6">
        <w:rPr>
          <w:color w:val="000000"/>
        </w:rPr>
        <w:t>Основна теорема алгебри. Незвідні многочлени над полями R та C.</w:t>
      </w:r>
    </w:p>
    <w:p w14:paraId="0000003B" w14:textId="77777777" w:rsidR="002C08B0" w:rsidRPr="00AB33B6" w:rsidRDefault="00503D2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ind w:left="284" w:hanging="142"/>
      </w:pPr>
      <w:r w:rsidRPr="00AB33B6">
        <w:rPr>
          <w:color w:val="000000"/>
        </w:rPr>
        <w:t>Парні та непарні підстановки. Критерії парності підстановки.</w:t>
      </w:r>
    </w:p>
    <w:p w14:paraId="0000003C" w14:textId="77777777" w:rsidR="002C08B0" w:rsidRPr="00AB33B6" w:rsidRDefault="002C08B0">
      <w:pPr>
        <w:ind w:left="-360" w:right="-261" w:firstLine="989"/>
        <w:rPr>
          <w:b/>
        </w:rPr>
      </w:pPr>
    </w:p>
    <w:p w14:paraId="00000041" w14:textId="77777777" w:rsidR="002C08B0" w:rsidRPr="00AB33B6" w:rsidRDefault="002C08B0">
      <w:pPr>
        <w:tabs>
          <w:tab w:val="left" w:pos="284"/>
          <w:tab w:val="left" w:pos="1440"/>
        </w:tabs>
        <w:ind w:left="284"/>
        <w:jc w:val="both"/>
      </w:pPr>
    </w:p>
    <w:p w14:paraId="00000047" w14:textId="2BE8DF1A" w:rsidR="002C08B0" w:rsidRPr="00AB33B6" w:rsidRDefault="00503D24">
      <w:pPr>
        <w:ind w:right="-261"/>
        <w:rPr>
          <w:b/>
        </w:rPr>
      </w:pPr>
      <w:r w:rsidRPr="00AB33B6">
        <w:rPr>
          <w:b/>
        </w:rPr>
        <w:t>Блок</w:t>
      </w:r>
      <w:r w:rsidR="006A054D" w:rsidRPr="00AB33B6">
        <w:rPr>
          <w:b/>
        </w:rPr>
        <w:t xml:space="preserve"> 4</w:t>
      </w:r>
      <w:r w:rsidRPr="00AB33B6">
        <w:rPr>
          <w:b/>
        </w:rPr>
        <w:t>: Комплексний аналіз</w:t>
      </w:r>
    </w:p>
    <w:p w14:paraId="00000048" w14:textId="77777777" w:rsidR="002C08B0" w:rsidRPr="00AB33B6" w:rsidRDefault="002C08B0">
      <w:pPr>
        <w:ind w:left="-360" w:right="-261" w:firstLine="1069"/>
      </w:pPr>
    </w:p>
    <w:p w14:paraId="00000049" w14:textId="77777777" w:rsidR="002C08B0" w:rsidRPr="00AB33B6" w:rsidRDefault="00503D24">
      <w:pPr>
        <w:ind w:left="-360" w:right="-261" w:firstLine="989"/>
      </w:pPr>
      <w:r w:rsidRPr="00AB33B6">
        <w:rPr>
          <w:b/>
        </w:rPr>
        <w:t>Комплексний аналіз</w:t>
      </w:r>
    </w:p>
    <w:p w14:paraId="0000004A" w14:textId="77777777" w:rsidR="002C08B0" w:rsidRPr="00AB33B6" w:rsidRDefault="00503D24">
      <w:pPr>
        <w:numPr>
          <w:ilvl w:val="0"/>
          <w:numId w:val="2"/>
        </w:numPr>
        <w:ind w:left="360" w:hanging="360"/>
        <w:jc w:val="both"/>
      </w:pPr>
      <w:r w:rsidRPr="00AB33B6">
        <w:t>Поняття комплексного числа, форми запису комплексних чисел та дії над ними.</w:t>
      </w:r>
    </w:p>
    <w:p w14:paraId="0000004B" w14:textId="77777777" w:rsidR="002C08B0" w:rsidRPr="00AB33B6" w:rsidRDefault="00503D24">
      <w:pPr>
        <w:numPr>
          <w:ilvl w:val="0"/>
          <w:numId w:val="2"/>
        </w:numPr>
        <w:ind w:left="360" w:hanging="360"/>
        <w:jc w:val="both"/>
      </w:pPr>
      <w:r w:rsidRPr="00AB33B6">
        <w:t>Поняття похідної комплекснозначної функції комплексної змінної, геометричний зміст модуля і аргументу похідної.</w:t>
      </w:r>
    </w:p>
    <w:p w14:paraId="0000004C" w14:textId="77777777" w:rsidR="002C08B0" w:rsidRPr="00AB33B6" w:rsidRDefault="00503D24">
      <w:pPr>
        <w:numPr>
          <w:ilvl w:val="0"/>
          <w:numId w:val="2"/>
        </w:numPr>
        <w:ind w:left="360" w:hanging="360"/>
        <w:jc w:val="both"/>
      </w:pPr>
      <w:r w:rsidRPr="00AB33B6">
        <w:t>Основні властивості елементарних аналітичних функцій (дробово-лінійної, степеневої, показникової, логарифмічної, функції Жуковського).</w:t>
      </w:r>
    </w:p>
    <w:p w14:paraId="0000004D" w14:textId="77777777" w:rsidR="002C08B0" w:rsidRPr="00AB33B6" w:rsidRDefault="00503D24">
      <w:pPr>
        <w:numPr>
          <w:ilvl w:val="0"/>
          <w:numId w:val="2"/>
        </w:numPr>
        <w:ind w:left="360" w:hanging="360"/>
        <w:jc w:val="both"/>
      </w:pPr>
      <w:r w:rsidRPr="00AB33B6">
        <w:t>Інтеграл від функції комплексної змінної вздовж шляху та його основні властивості.</w:t>
      </w:r>
    </w:p>
    <w:p w14:paraId="0000004E" w14:textId="77777777" w:rsidR="002C08B0" w:rsidRPr="00AB33B6" w:rsidRDefault="00503D24">
      <w:pPr>
        <w:numPr>
          <w:ilvl w:val="0"/>
          <w:numId w:val="2"/>
        </w:numPr>
        <w:ind w:left="360" w:hanging="360"/>
        <w:jc w:val="both"/>
      </w:pPr>
      <w:r w:rsidRPr="00AB33B6">
        <w:t>Особливі точки функції комплексної змінної, поняття лишку, формули для обчислення лишків, основна  теорема про лишки.</w:t>
      </w:r>
    </w:p>
    <w:p w14:paraId="0000004F" w14:textId="77777777" w:rsidR="002C08B0" w:rsidRPr="00AB33B6" w:rsidRDefault="002C08B0">
      <w:pPr>
        <w:ind w:left="360"/>
        <w:jc w:val="both"/>
      </w:pPr>
    </w:p>
    <w:p w14:paraId="00000050" w14:textId="347DB2FE" w:rsidR="002C08B0" w:rsidRPr="00AB33B6" w:rsidRDefault="00503D24">
      <w:pPr>
        <w:ind w:left="360"/>
        <w:jc w:val="both"/>
      </w:pPr>
      <w:r w:rsidRPr="00AB33B6">
        <w:rPr>
          <w:b/>
        </w:rPr>
        <w:t xml:space="preserve">Блок </w:t>
      </w:r>
      <w:r w:rsidR="006A054D" w:rsidRPr="00AB33B6">
        <w:rPr>
          <w:b/>
        </w:rPr>
        <w:t>5</w:t>
      </w:r>
      <w:r w:rsidRPr="00AB33B6">
        <w:rPr>
          <w:b/>
        </w:rPr>
        <w:t>: Комбінатор</w:t>
      </w:r>
      <w:r w:rsidR="001E789C" w:rsidRPr="00AB33B6">
        <w:rPr>
          <w:b/>
        </w:rPr>
        <w:t>ний аналіз</w:t>
      </w:r>
      <w:r w:rsidRPr="00AB33B6">
        <w:rPr>
          <w:b/>
        </w:rPr>
        <w:t>, Теорія ймовірностей</w:t>
      </w:r>
    </w:p>
    <w:p w14:paraId="00000051" w14:textId="77777777" w:rsidR="002C08B0" w:rsidRPr="00AB33B6" w:rsidRDefault="002C08B0">
      <w:pPr>
        <w:ind w:left="-360" w:right="-261" w:firstLine="1069"/>
        <w:rPr>
          <w:b/>
        </w:rPr>
      </w:pPr>
    </w:p>
    <w:p w14:paraId="2EF40B20" w14:textId="30EA3C0B" w:rsidR="00F92CDF" w:rsidRPr="00AB33B6" w:rsidRDefault="00F92CDF" w:rsidP="00F92CDF">
      <w:pPr>
        <w:spacing w:line="259" w:lineRule="auto"/>
        <w:ind w:left="426"/>
        <w:jc w:val="both"/>
        <w:rPr>
          <w:color w:val="000000"/>
        </w:rPr>
      </w:pPr>
      <w:r w:rsidRPr="00AB33B6">
        <w:rPr>
          <w:b/>
          <w:lang w:val="ru-RU"/>
        </w:rPr>
        <w:lastRenderedPageBreak/>
        <w:t xml:space="preserve">            </w:t>
      </w:r>
      <w:r w:rsidRPr="00AB33B6">
        <w:rPr>
          <w:b/>
        </w:rPr>
        <w:t>Комбінаторний аналіз</w:t>
      </w:r>
      <w:r w:rsidRPr="00AB33B6">
        <w:rPr>
          <w:color w:val="000000"/>
        </w:rPr>
        <w:t xml:space="preserve"> </w:t>
      </w:r>
    </w:p>
    <w:p w14:paraId="00000053" w14:textId="19A01FE3" w:rsidR="002C08B0" w:rsidRPr="00AB33B6" w:rsidRDefault="00503D24">
      <w:pPr>
        <w:numPr>
          <w:ilvl w:val="0"/>
          <w:numId w:val="16"/>
        </w:numPr>
        <w:spacing w:line="259" w:lineRule="auto"/>
        <w:ind w:left="426" w:hanging="426"/>
        <w:jc w:val="both"/>
        <w:rPr>
          <w:color w:val="000000"/>
        </w:rPr>
      </w:pPr>
      <w:r w:rsidRPr="00AB33B6">
        <w:rPr>
          <w:color w:val="000000"/>
        </w:rPr>
        <w:t>Вибірки з повтореннями та без повторень, упорядковані та невпорядковані вибірки</w:t>
      </w:r>
      <w:r w:rsidRPr="00AB33B6">
        <w:rPr>
          <w:i/>
          <w:color w:val="000000"/>
        </w:rPr>
        <w:t xml:space="preserve">. </w:t>
      </w:r>
    </w:p>
    <w:p w14:paraId="00000054" w14:textId="77777777" w:rsidR="002C08B0" w:rsidRPr="00AB33B6" w:rsidRDefault="00503D24">
      <w:pPr>
        <w:numPr>
          <w:ilvl w:val="0"/>
          <w:numId w:val="16"/>
        </w:numPr>
        <w:spacing w:line="259" w:lineRule="auto"/>
        <w:ind w:left="426" w:hanging="426"/>
        <w:jc w:val="both"/>
        <w:rPr>
          <w:color w:val="000000"/>
        </w:rPr>
      </w:pPr>
      <w:r w:rsidRPr="00AB33B6">
        <w:rPr>
          <w:color w:val="000000"/>
        </w:rPr>
        <w:t xml:space="preserve"> Розміщення з повтореннями та без повторень. </w:t>
      </w:r>
    </w:p>
    <w:p w14:paraId="00000055" w14:textId="77777777" w:rsidR="002C08B0" w:rsidRPr="00AB33B6" w:rsidRDefault="00503D24">
      <w:pPr>
        <w:numPr>
          <w:ilvl w:val="0"/>
          <w:numId w:val="16"/>
        </w:numPr>
        <w:spacing w:line="259" w:lineRule="auto"/>
        <w:ind w:left="426" w:hanging="426"/>
        <w:jc w:val="both"/>
        <w:rPr>
          <w:color w:val="000000"/>
        </w:rPr>
      </w:pPr>
      <w:r w:rsidRPr="00AB33B6">
        <w:rPr>
          <w:color w:val="000000"/>
        </w:rPr>
        <w:t xml:space="preserve">Сполучення з повтореннями та без повторень. </w:t>
      </w:r>
    </w:p>
    <w:p w14:paraId="00000056" w14:textId="77777777" w:rsidR="002C08B0" w:rsidRPr="00AB33B6" w:rsidRDefault="00503D24">
      <w:pPr>
        <w:numPr>
          <w:ilvl w:val="0"/>
          <w:numId w:val="16"/>
        </w:numPr>
        <w:spacing w:line="259" w:lineRule="auto"/>
        <w:ind w:left="426" w:hanging="426"/>
        <w:jc w:val="both"/>
        <w:rPr>
          <w:color w:val="000000"/>
        </w:rPr>
      </w:pPr>
      <w:r w:rsidRPr="00AB33B6">
        <w:rPr>
          <w:color w:val="000000"/>
        </w:rPr>
        <w:t xml:space="preserve">Перестановки з повтореннями та без повторень. </w:t>
      </w:r>
    </w:p>
    <w:p w14:paraId="00000057" w14:textId="77777777" w:rsidR="002C08B0" w:rsidRPr="00AB33B6" w:rsidRDefault="002C08B0">
      <w:pPr>
        <w:ind w:left="426" w:right="-261" w:hanging="426"/>
        <w:rPr>
          <w:b/>
        </w:rPr>
      </w:pPr>
    </w:p>
    <w:p w14:paraId="00000058" w14:textId="77777777" w:rsidR="002C08B0" w:rsidRPr="00AB33B6" w:rsidRDefault="00503D24">
      <w:pPr>
        <w:ind w:left="-360" w:right="-261" w:firstLine="1069"/>
      </w:pPr>
      <w:r w:rsidRPr="00AB33B6">
        <w:rPr>
          <w:b/>
        </w:rPr>
        <w:t>Теорія ймовірностей</w:t>
      </w:r>
    </w:p>
    <w:p w14:paraId="00000059" w14:textId="77777777" w:rsidR="002C08B0" w:rsidRPr="00AB33B6" w:rsidRDefault="00503D24">
      <w:pPr>
        <w:numPr>
          <w:ilvl w:val="0"/>
          <w:numId w:val="4"/>
        </w:numPr>
        <w:tabs>
          <w:tab w:val="left" w:pos="540"/>
        </w:tabs>
        <w:ind w:left="0"/>
        <w:jc w:val="both"/>
      </w:pPr>
      <w:r w:rsidRPr="00AB33B6">
        <w:t>Загальне означення випадкової величини та вектора.</w:t>
      </w:r>
    </w:p>
    <w:p w14:paraId="0000005A" w14:textId="77777777" w:rsidR="002C08B0" w:rsidRPr="00AB33B6" w:rsidRDefault="00503D24">
      <w:pPr>
        <w:numPr>
          <w:ilvl w:val="0"/>
          <w:numId w:val="4"/>
        </w:numPr>
        <w:tabs>
          <w:tab w:val="left" w:pos="540"/>
        </w:tabs>
        <w:ind w:left="0"/>
        <w:jc w:val="both"/>
      </w:pPr>
      <w:r w:rsidRPr="00AB33B6">
        <w:t>Функція розподілу та її властивості.</w:t>
      </w:r>
    </w:p>
    <w:p w14:paraId="0000005B" w14:textId="77777777" w:rsidR="002C08B0" w:rsidRPr="00AB33B6" w:rsidRDefault="00503D24">
      <w:pPr>
        <w:numPr>
          <w:ilvl w:val="0"/>
          <w:numId w:val="4"/>
        </w:numPr>
        <w:tabs>
          <w:tab w:val="left" w:pos="540"/>
        </w:tabs>
        <w:ind w:left="0"/>
        <w:jc w:val="both"/>
      </w:pPr>
      <w:r w:rsidRPr="00AB33B6">
        <w:t>Функції від випадкової величини, перетворення величин, апроксимація простими величинами.</w:t>
      </w:r>
    </w:p>
    <w:p w14:paraId="0000005C" w14:textId="77777777" w:rsidR="002C08B0" w:rsidRPr="00AB33B6" w:rsidRDefault="00503D24">
      <w:pPr>
        <w:numPr>
          <w:ilvl w:val="0"/>
          <w:numId w:val="4"/>
        </w:numPr>
        <w:tabs>
          <w:tab w:val="left" w:pos="540"/>
        </w:tabs>
        <w:ind w:left="0"/>
        <w:jc w:val="both"/>
      </w:pPr>
      <w:r w:rsidRPr="00AB33B6">
        <w:t>Приклади обчислення математичного сподівання (дискретний та неперервний випадки).</w:t>
      </w:r>
    </w:p>
    <w:p w14:paraId="0000005D" w14:textId="77777777" w:rsidR="002C08B0" w:rsidRPr="00AB33B6" w:rsidRDefault="00503D24">
      <w:pPr>
        <w:numPr>
          <w:ilvl w:val="0"/>
          <w:numId w:val="4"/>
        </w:numPr>
        <w:tabs>
          <w:tab w:val="left" w:pos="540"/>
        </w:tabs>
        <w:ind w:left="0"/>
        <w:jc w:val="both"/>
      </w:pPr>
      <w:r w:rsidRPr="00AB33B6">
        <w:t>Граничні теореми Пуассона, Муавра-Лапласа.</w:t>
      </w:r>
    </w:p>
    <w:p w14:paraId="0000005E" w14:textId="77777777" w:rsidR="002C08B0" w:rsidRPr="00AB33B6" w:rsidRDefault="00503D24">
      <w:pPr>
        <w:numPr>
          <w:ilvl w:val="0"/>
          <w:numId w:val="4"/>
        </w:numPr>
        <w:tabs>
          <w:tab w:val="left" w:pos="540"/>
        </w:tabs>
        <w:ind w:left="0"/>
        <w:jc w:val="both"/>
      </w:pPr>
      <w:r w:rsidRPr="00AB33B6">
        <w:t>Класична центральна гранична теорема.</w:t>
      </w:r>
    </w:p>
    <w:p w14:paraId="0000005F" w14:textId="77777777" w:rsidR="002C08B0" w:rsidRPr="00AB33B6" w:rsidRDefault="00503D24">
      <w:pPr>
        <w:tabs>
          <w:tab w:val="left" w:pos="540"/>
        </w:tabs>
        <w:ind w:right="-261"/>
      </w:pPr>
      <w:r w:rsidRPr="00AB33B6">
        <w:rPr>
          <w:b/>
        </w:rPr>
        <w:tab/>
      </w:r>
      <w:r w:rsidRPr="00AB33B6">
        <w:rPr>
          <w:b/>
        </w:rPr>
        <w:tab/>
      </w:r>
    </w:p>
    <w:p w14:paraId="00000060" w14:textId="77777777" w:rsidR="002C08B0" w:rsidRPr="00AB33B6" w:rsidRDefault="002C08B0">
      <w:pPr>
        <w:tabs>
          <w:tab w:val="left" w:pos="540"/>
        </w:tabs>
        <w:ind w:right="-261"/>
      </w:pPr>
    </w:p>
    <w:p w14:paraId="00000061" w14:textId="77777777" w:rsidR="002C08B0" w:rsidRPr="00AB33B6" w:rsidRDefault="002C08B0">
      <w:pPr>
        <w:ind w:left="900" w:right="-261" w:hanging="900"/>
        <w:rPr>
          <w:b/>
        </w:rPr>
      </w:pPr>
    </w:p>
    <w:p w14:paraId="00000062" w14:textId="77777777" w:rsidR="002C08B0" w:rsidRPr="00AB33B6" w:rsidRDefault="00503D24">
      <w:pPr>
        <w:ind w:right="-261" w:firstLine="360"/>
        <w:rPr>
          <w:b/>
          <w:u w:val="single"/>
        </w:rPr>
      </w:pPr>
      <w:r w:rsidRPr="00AB33B6">
        <w:rPr>
          <w:b/>
          <w:u w:val="single"/>
        </w:rPr>
        <w:t>Б. Студент має вміти доводити такі теореми:</w:t>
      </w:r>
    </w:p>
    <w:p w14:paraId="2A5DD0EA" w14:textId="77777777" w:rsidR="006A054D" w:rsidRPr="00AB33B6" w:rsidRDefault="006A054D">
      <w:pPr>
        <w:ind w:firstLine="360"/>
        <w:rPr>
          <w:b/>
        </w:rPr>
      </w:pPr>
    </w:p>
    <w:p w14:paraId="4AACD4FE" w14:textId="77777777" w:rsidR="006A054D" w:rsidRPr="00AB33B6" w:rsidRDefault="006A054D">
      <w:pPr>
        <w:ind w:firstLine="360"/>
        <w:rPr>
          <w:b/>
        </w:rPr>
      </w:pPr>
    </w:p>
    <w:p w14:paraId="6B84547D" w14:textId="34578334" w:rsidR="006A054D" w:rsidRPr="00AB33B6" w:rsidRDefault="006A054D" w:rsidP="006A054D">
      <w:pPr>
        <w:rPr>
          <w:rFonts w:ascii="Times New Roman CYR" w:hAnsi="Times New Roman CYR" w:cs="Times New Roman CYR"/>
          <w:b/>
          <w:bCs/>
          <w:sz w:val="28"/>
          <w:szCs w:val="28"/>
        </w:rPr>
      </w:pPr>
      <w:r w:rsidRPr="00AB33B6">
        <w:rPr>
          <w:b/>
        </w:rPr>
        <w:t xml:space="preserve">Блок 1. </w:t>
      </w:r>
    </w:p>
    <w:p w14:paraId="6E48AE1C" w14:textId="7ED7B9D6" w:rsidR="00C50D64" w:rsidRPr="00AB33B6" w:rsidRDefault="00C50D64" w:rsidP="00C50D64">
      <w:pPr>
        <w:pStyle w:val="a5"/>
        <w:numPr>
          <w:ilvl w:val="0"/>
          <w:numId w:val="27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r w:rsidRPr="00AB33B6">
        <w:rPr>
          <w:rFonts w:ascii="Times New Roman CYR" w:hAnsi="Times New Roman CYR" w:cs="Times New Roman CYR"/>
          <w:sz w:val="24"/>
          <w:szCs w:val="24"/>
          <w:lang w:val="ru-RU"/>
        </w:rPr>
        <w:t>Теореми із шкільного курсу алгебри.</w:t>
      </w:r>
    </w:p>
    <w:p w14:paraId="35014EF6" w14:textId="4609B729" w:rsidR="00C50D64" w:rsidRPr="00AB33B6" w:rsidRDefault="00C50D64" w:rsidP="00C50D64">
      <w:pPr>
        <w:pStyle w:val="a5"/>
        <w:numPr>
          <w:ilvl w:val="0"/>
          <w:numId w:val="27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r w:rsidRPr="00AB33B6">
        <w:rPr>
          <w:rFonts w:ascii="Times New Roman CYR" w:hAnsi="Times New Roman CYR" w:cs="Times New Roman CYR"/>
          <w:sz w:val="24"/>
          <w:szCs w:val="24"/>
          <w:lang w:val="ru-RU"/>
        </w:rPr>
        <w:t>Теореми із початків аналізу.</w:t>
      </w:r>
    </w:p>
    <w:p w14:paraId="7DC4880B" w14:textId="738B862D" w:rsidR="00C50D64" w:rsidRPr="00AB33B6" w:rsidRDefault="00C50D64" w:rsidP="00C50D64">
      <w:pPr>
        <w:pStyle w:val="a5"/>
        <w:numPr>
          <w:ilvl w:val="0"/>
          <w:numId w:val="27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r w:rsidRPr="00AB33B6">
        <w:rPr>
          <w:rFonts w:ascii="Times New Roman CYR" w:hAnsi="Times New Roman CYR" w:cs="Times New Roman CYR"/>
          <w:sz w:val="24"/>
          <w:szCs w:val="24"/>
          <w:lang w:val="ru-RU"/>
        </w:rPr>
        <w:t>Основні тригонометричні співідношення та теореми</w:t>
      </w:r>
    </w:p>
    <w:p w14:paraId="4AA7626F" w14:textId="3D4D62D7" w:rsidR="00C50D64" w:rsidRPr="00AB33B6" w:rsidRDefault="00C50D64" w:rsidP="00C50D64">
      <w:pPr>
        <w:pStyle w:val="a5"/>
        <w:numPr>
          <w:ilvl w:val="0"/>
          <w:numId w:val="27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r w:rsidRPr="00AB33B6">
        <w:rPr>
          <w:rFonts w:ascii="Times New Roman CYR" w:hAnsi="Times New Roman CYR" w:cs="Times New Roman CYR"/>
          <w:sz w:val="24"/>
          <w:szCs w:val="24"/>
          <w:lang w:val="ru-RU"/>
        </w:rPr>
        <w:t>Теореми із шкільного курсу геометрії</w:t>
      </w:r>
    </w:p>
    <w:p w14:paraId="5CD5ADD1" w14:textId="4A839D59" w:rsidR="00C50D64" w:rsidRPr="00AB33B6" w:rsidRDefault="00C50D64" w:rsidP="00C50D64">
      <w:pPr>
        <w:pStyle w:val="a5"/>
        <w:numPr>
          <w:ilvl w:val="0"/>
          <w:numId w:val="27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r w:rsidRPr="00AB33B6">
        <w:rPr>
          <w:rFonts w:ascii="Times New Roman CYR" w:hAnsi="Times New Roman CYR" w:cs="Times New Roman CYR"/>
          <w:sz w:val="24"/>
          <w:szCs w:val="24"/>
          <w:lang w:val="ru-RU"/>
        </w:rPr>
        <w:t>Основні формули комбінаторики</w:t>
      </w:r>
    </w:p>
    <w:p w14:paraId="1B05C491" w14:textId="77777777" w:rsidR="006A054D" w:rsidRPr="00AB33B6" w:rsidRDefault="006A054D">
      <w:pPr>
        <w:ind w:firstLine="360"/>
        <w:rPr>
          <w:b/>
        </w:rPr>
      </w:pPr>
    </w:p>
    <w:p w14:paraId="00000063" w14:textId="1C513CC8" w:rsidR="002C08B0" w:rsidRPr="00AB33B6" w:rsidRDefault="00503D24">
      <w:pPr>
        <w:ind w:firstLine="360"/>
        <w:rPr>
          <w:b/>
        </w:rPr>
      </w:pPr>
      <w:r w:rsidRPr="00AB33B6">
        <w:rPr>
          <w:b/>
        </w:rPr>
        <w:t xml:space="preserve">Блок </w:t>
      </w:r>
      <w:r w:rsidR="006A054D" w:rsidRPr="00AB33B6">
        <w:rPr>
          <w:b/>
        </w:rPr>
        <w:t>2</w:t>
      </w:r>
      <w:r w:rsidRPr="00AB33B6">
        <w:rPr>
          <w:b/>
        </w:rPr>
        <w:t xml:space="preserve"> </w:t>
      </w:r>
    </w:p>
    <w:p w14:paraId="00000064" w14:textId="77777777" w:rsidR="002C08B0" w:rsidRPr="00AB33B6" w:rsidRDefault="002C08B0">
      <w:pPr>
        <w:ind w:firstLine="360"/>
        <w:rPr>
          <w:b/>
          <w:u w:val="single"/>
        </w:rPr>
      </w:pPr>
    </w:p>
    <w:p w14:paraId="00000065" w14:textId="77777777" w:rsidR="002C08B0" w:rsidRPr="00AB33B6" w:rsidRDefault="00503D24">
      <w:pPr>
        <w:ind w:right="-261" w:firstLine="720"/>
        <w:rPr>
          <w:b/>
        </w:rPr>
      </w:pPr>
      <w:r w:rsidRPr="00AB33B6">
        <w:rPr>
          <w:b/>
        </w:rPr>
        <w:t>Математичний аналіз</w:t>
      </w:r>
    </w:p>
    <w:p w14:paraId="00000066" w14:textId="77777777" w:rsidR="002C08B0" w:rsidRPr="00AB33B6" w:rsidRDefault="00503D2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color w:val="000000"/>
        </w:rPr>
      </w:pPr>
      <w:r w:rsidRPr="00AB33B6">
        <w:rPr>
          <w:color w:val="000000"/>
        </w:rPr>
        <w:t>Теореми про три послідовності, про арифметичні дії зі збіжними послідовностями.</w:t>
      </w:r>
    </w:p>
    <w:p w14:paraId="00000067" w14:textId="77777777" w:rsidR="002C08B0" w:rsidRPr="00AB33B6" w:rsidRDefault="00503D2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color w:val="000000"/>
        </w:rPr>
      </w:pPr>
      <w:r w:rsidRPr="00AB33B6">
        <w:rPr>
          <w:color w:val="000000"/>
        </w:rPr>
        <w:t>Теореми Ферма, Ролля, Лагранжа та Коші.</w:t>
      </w:r>
    </w:p>
    <w:p w14:paraId="00000068" w14:textId="77777777" w:rsidR="002C08B0" w:rsidRPr="00AB33B6" w:rsidRDefault="00503D2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color w:val="000000"/>
        </w:rPr>
      </w:pPr>
      <w:r w:rsidRPr="00AB33B6">
        <w:rPr>
          <w:color w:val="000000"/>
        </w:rPr>
        <w:t>Властивості суми функціонального ряду: теореми про неперервність, інтегровність, диференційовність.</w:t>
      </w:r>
    </w:p>
    <w:p w14:paraId="00000069" w14:textId="77777777" w:rsidR="002C08B0" w:rsidRPr="00AB33B6" w:rsidRDefault="00503D2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color w:val="000000"/>
        </w:rPr>
      </w:pPr>
      <w:r w:rsidRPr="00AB33B6">
        <w:rPr>
          <w:color w:val="000000"/>
        </w:rPr>
        <w:t>Необхідні й достатні умови диференційовності функцій кількох змінних.</w:t>
      </w:r>
    </w:p>
    <w:p w14:paraId="0000006A" w14:textId="77777777" w:rsidR="002C08B0" w:rsidRPr="00AB33B6" w:rsidRDefault="00503D2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color w:val="000000"/>
        </w:rPr>
      </w:pPr>
      <w:r w:rsidRPr="00AB33B6">
        <w:rPr>
          <w:color w:val="000000"/>
        </w:rPr>
        <w:t>Формула Ньютона-Лейбніца.</w:t>
      </w:r>
    </w:p>
    <w:p w14:paraId="0000006B" w14:textId="77777777" w:rsidR="002C08B0" w:rsidRPr="00AB33B6" w:rsidRDefault="00503D2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color w:val="000000"/>
        </w:rPr>
      </w:pPr>
      <w:r w:rsidRPr="00AB33B6">
        <w:rPr>
          <w:color w:val="000000"/>
        </w:rPr>
        <w:t>Теорема про інтегровність неперервної функції.</w:t>
      </w:r>
    </w:p>
    <w:p w14:paraId="0000006C" w14:textId="77777777" w:rsidR="002C08B0" w:rsidRPr="00AB33B6" w:rsidRDefault="00503D2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color w:val="000000"/>
        </w:rPr>
      </w:pPr>
      <w:r w:rsidRPr="00AB33B6">
        <w:rPr>
          <w:color w:val="000000"/>
        </w:rPr>
        <w:t>Достатні умови збіжності ряду Фур'є в точці.</w:t>
      </w:r>
    </w:p>
    <w:p w14:paraId="0000006D" w14:textId="77777777" w:rsidR="002C08B0" w:rsidRPr="00AB33B6" w:rsidRDefault="002C08B0">
      <w:pPr>
        <w:ind w:left="-540" w:right="-261" w:firstLine="1249"/>
        <w:rPr>
          <w:b/>
        </w:rPr>
      </w:pPr>
    </w:p>
    <w:p w14:paraId="0000006E" w14:textId="77777777" w:rsidR="002C08B0" w:rsidRPr="00AB33B6" w:rsidRDefault="00503D24">
      <w:pPr>
        <w:ind w:left="-360" w:right="-261" w:firstLine="989"/>
        <w:rPr>
          <w:b/>
        </w:rPr>
      </w:pPr>
      <w:r w:rsidRPr="00AB33B6">
        <w:rPr>
          <w:b/>
        </w:rPr>
        <w:t>Диференціальні рівняння</w:t>
      </w:r>
    </w:p>
    <w:p w14:paraId="19192023" w14:textId="085FE98F" w:rsidR="00133322" w:rsidRPr="00133322" w:rsidRDefault="00133322" w:rsidP="001333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jc w:val="both"/>
        <w:rPr>
          <w:color w:val="000000"/>
        </w:rPr>
      </w:pPr>
      <w:r w:rsidRPr="00133322">
        <w:rPr>
          <w:color w:val="000000"/>
        </w:rPr>
        <w:t>Теорема існування фундаментальної системи розв’язків ЛОС.</w:t>
      </w:r>
    </w:p>
    <w:p w14:paraId="73F29DA7" w14:textId="6D839340" w:rsidR="00133322" w:rsidRPr="00133322" w:rsidRDefault="00133322" w:rsidP="001333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jc w:val="both"/>
        <w:rPr>
          <w:color w:val="000000"/>
        </w:rPr>
      </w:pPr>
      <w:r w:rsidRPr="00133322">
        <w:rPr>
          <w:color w:val="000000"/>
        </w:rPr>
        <w:t>Вронскіан і критерій фундаментальності системи розв’язків ЛОР.</w:t>
      </w:r>
    </w:p>
    <w:p w14:paraId="3D96FFB0" w14:textId="0B1981B9" w:rsidR="00133322" w:rsidRPr="00133322" w:rsidRDefault="00133322" w:rsidP="001333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jc w:val="both"/>
        <w:rPr>
          <w:color w:val="000000"/>
        </w:rPr>
      </w:pPr>
      <w:r w:rsidRPr="00133322">
        <w:rPr>
          <w:color w:val="000000"/>
        </w:rPr>
        <w:t>Теорема про загальний розв’язок ЛОС.</w:t>
      </w:r>
    </w:p>
    <w:p w14:paraId="7CEC598A" w14:textId="6F3B9E2A" w:rsidR="00133322" w:rsidRDefault="00133322" w:rsidP="0013332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jc w:val="both"/>
        <w:rPr>
          <w:color w:val="000000"/>
        </w:rPr>
      </w:pPr>
      <w:r w:rsidRPr="00133322">
        <w:rPr>
          <w:color w:val="000000"/>
        </w:rPr>
        <w:t>Лінійні неоднорідні диференціальні рівняння: твердження про структуру розв'язку, теорема про метод варіації довільних сталих</w:t>
      </w:r>
    </w:p>
    <w:p w14:paraId="00000073" w14:textId="77777777" w:rsidR="002C08B0" w:rsidRPr="00AB33B6" w:rsidRDefault="002C08B0">
      <w:pPr>
        <w:ind w:left="-540" w:right="-261" w:firstLine="1249"/>
        <w:rPr>
          <w:b/>
        </w:rPr>
      </w:pPr>
    </w:p>
    <w:p w14:paraId="00000074" w14:textId="77777777" w:rsidR="002C08B0" w:rsidRPr="00AB33B6" w:rsidRDefault="002C08B0">
      <w:pPr>
        <w:ind w:right="-261"/>
      </w:pPr>
    </w:p>
    <w:p w14:paraId="00000076" w14:textId="07BAE12B" w:rsidR="002C08B0" w:rsidRPr="00AB33B6" w:rsidRDefault="00503D24">
      <w:pPr>
        <w:ind w:right="-261"/>
        <w:rPr>
          <w:b/>
        </w:rPr>
      </w:pPr>
      <w:r w:rsidRPr="00AB33B6">
        <w:rPr>
          <w:b/>
        </w:rPr>
        <w:t xml:space="preserve">Блок </w:t>
      </w:r>
      <w:r w:rsidR="006A054D" w:rsidRPr="00AB33B6">
        <w:rPr>
          <w:b/>
        </w:rPr>
        <w:t>3</w:t>
      </w:r>
    </w:p>
    <w:p w14:paraId="00000077" w14:textId="77777777" w:rsidR="002C08B0" w:rsidRPr="00AB33B6" w:rsidRDefault="002C08B0">
      <w:pPr>
        <w:ind w:right="-261"/>
        <w:rPr>
          <w:b/>
        </w:rPr>
      </w:pPr>
    </w:p>
    <w:p w14:paraId="0000007C" w14:textId="77777777" w:rsidR="002C08B0" w:rsidRPr="00AB33B6" w:rsidRDefault="00503D24">
      <w:pPr>
        <w:ind w:left="-360" w:right="-261" w:firstLine="989"/>
        <w:rPr>
          <w:b/>
        </w:rPr>
      </w:pPr>
      <w:r w:rsidRPr="00AB33B6">
        <w:rPr>
          <w:b/>
        </w:rPr>
        <w:t>Аналітична геометрія</w:t>
      </w:r>
    </w:p>
    <w:p w14:paraId="0000007D" w14:textId="319E00A1" w:rsidR="002C08B0" w:rsidRPr="00AB33B6" w:rsidRDefault="00503D24">
      <w:pPr>
        <w:numPr>
          <w:ilvl w:val="0"/>
          <w:numId w:val="3"/>
        </w:numPr>
        <w:tabs>
          <w:tab w:val="left" w:pos="142"/>
          <w:tab w:val="left" w:pos="284"/>
          <w:tab w:val="left" w:pos="567"/>
        </w:tabs>
        <w:ind w:left="0" w:firstLine="0"/>
        <w:jc w:val="both"/>
      </w:pPr>
      <w:r w:rsidRPr="00AB33B6">
        <w:t>Оптичні властивості еліпса, гіперболи, параболи.</w:t>
      </w:r>
      <w:sdt>
        <w:sdtPr>
          <w:rPr>
            <w:rFonts w:ascii="Cambria Math" w:hAnsi="Cambria Math"/>
            <w:i/>
          </w:rPr>
          <w:id w:val="-153843441"/>
          <w:placeholder>
            <w:docPart w:val="DefaultPlaceholder_2098659788"/>
          </w:placeholder>
          <w:temporary/>
          <w:showingPlcHdr/>
          <w:equation/>
        </w:sdtPr>
        <w:sdtContent>
          <m:oMath>
            <m:r>
              <m:rPr>
                <m:sty m:val="p"/>
              </m:rPr>
              <w:rPr>
                <w:rStyle w:val="af0"/>
                <w:rFonts w:ascii="Cambria Math" w:hAnsi="Cambria Math"/>
              </w:rPr>
              <m:t>Место для уравнения.</m:t>
            </m:r>
          </m:oMath>
        </w:sdtContent>
      </w:sdt>
    </w:p>
    <w:p w14:paraId="0000007E" w14:textId="77777777" w:rsidR="002C08B0" w:rsidRPr="00AB33B6" w:rsidRDefault="00503D24">
      <w:pPr>
        <w:numPr>
          <w:ilvl w:val="0"/>
          <w:numId w:val="3"/>
        </w:numPr>
        <w:tabs>
          <w:tab w:val="left" w:pos="142"/>
          <w:tab w:val="left" w:pos="284"/>
          <w:tab w:val="left" w:pos="567"/>
        </w:tabs>
        <w:ind w:left="0" w:firstLine="0"/>
        <w:jc w:val="both"/>
      </w:pPr>
      <w:r w:rsidRPr="00AB33B6">
        <w:t>Теорема про хорду кривої другого порядку.</w:t>
      </w:r>
    </w:p>
    <w:p w14:paraId="0000007F" w14:textId="490A81C3" w:rsidR="002C08B0" w:rsidRPr="00AB33B6" w:rsidRDefault="00503D24">
      <w:pPr>
        <w:numPr>
          <w:ilvl w:val="0"/>
          <w:numId w:val="3"/>
        </w:numPr>
        <w:tabs>
          <w:tab w:val="left" w:pos="142"/>
          <w:tab w:val="left" w:pos="284"/>
          <w:tab w:val="left" w:pos="567"/>
        </w:tabs>
        <w:ind w:left="0" w:firstLine="0"/>
        <w:jc w:val="both"/>
      </w:pPr>
      <w:r w:rsidRPr="00AB33B6">
        <w:t xml:space="preserve">Теорема про інваріант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AB33B6">
        <w:t xml:space="preserve"> кривої</w:t>
      </w:r>
      <w:r w:rsidRPr="00AB33B6">
        <w:rPr>
          <w:color w:val="FF0000"/>
        </w:rPr>
        <w:t xml:space="preserve"> </w:t>
      </w:r>
      <w:r w:rsidRPr="00AB33B6">
        <w:t>другого порядку.</w:t>
      </w:r>
    </w:p>
    <w:p w14:paraId="00000080" w14:textId="77777777" w:rsidR="002C08B0" w:rsidRPr="00AB33B6" w:rsidRDefault="002C08B0">
      <w:pPr>
        <w:tabs>
          <w:tab w:val="left" w:pos="142"/>
          <w:tab w:val="left" w:pos="567"/>
        </w:tabs>
        <w:ind w:right="-261"/>
        <w:rPr>
          <w:b/>
        </w:rPr>
      </w:pPr>
    </w:p>
    <w:p w14:paraId="00000081" w14:textId="77777777" w:rsidR="002C08B0" w:rsidRPr="00AB33B6" w:rsidRDefault="002C08B0">
      <w:pPr>
        <w:tabs>
          <w:tab w:val="left" w:pos="142"/>
          <w:tab w:val="left" w:pos="567"/>
        </w:tabs>
        <w:ind w:right="-261"/>
        <w:rPr>
          <w:b/>
        </w:rPr>
      </w:pPr>
    </w:p>
    <w:p w14:paraId="00000082" w14:textId="77777777" w:rsidR="002C08B0" w:rsidRPr="00AB33B6" w:rsidRDefault="00503D24">
      <w:pPr>
        <w:tabs>
          <w:tab w:val="left" w:pos="142"/>
          <w:tab w:val="left" w:pos="567"/>
        </w:tabs>
        <w:ind w:right="-261"/>
        <w:rPr>
          <w:b/>
        </w:rPr>
      </w:pPr>
      <w:r w:rsidRPr="00AB33B6">
        <w:rPr>
          <w:b/>
        </w:rPr>
        <w:tab/>
      </w:r>
      <w:r w:rsidRPr="00AB33B6">
        <w:rPr>
          <w:b/>
        </w:rPr>
        <w:tab/>
        <w:t>Лінійна алгебра</w:t>
      </w:r>
    </w:p>
    <w:p w14:paraId="00000083" w14:textId="77777777" w:rsidR="002C08B0" w:rsidRPr="00AB33B6" w:rsidRDefault="00503D24">
      <w:pPr>
        <w:numPr>
          <w:ilvl w:val="0"/>
          <w:numId w:val="9"/>
        </w:numPr>
        <w:tabs>
          <w:tab w:val="left" w:pos="142"/>
          <w:tab w:val="left" w:pos="426"/>
          <w:tab w:val="left" w:pos="567"/>
        </w:tabs>
        <w:ind w:left="0" w:firstLine="0"/>
      </w:pPr>
      <w:r w:rsidRPr="00AB33B6">
        <w:t>Алгоритм Евкліда.</w:t>
      </w:r>
    </w:p>
    <w:p w14:paraId="00000084" w14:textId="77777777" w:rsidR="002C08B0" w:rsidRPr="00AB33B6" w:rsidRDefault="00503D24">
      <w:pPr>
        <w:numPr>
          <w:ilvl w:val="0"/>
          <w:numId w:val="9"/>
        </w:numPr>
        <w:tabs>
          <w:tab w:val="left" w:pos="142"/>
          <w:tab w:val="left" w:pos="426"/>
          <w:tab w:val="left" w:pos="567"/>
        </w:tabs>
        <w:ind w:left="0" w:firstLine="0"/>
      </w:pPr>
      <w:r w:rsidRPr="00AB33B6">
        <w:t>Теорема про ранг матриці.</w:t>
      </w:r>
    </w:p>
    <w:p w14:paraId="00000085" w14:textId="77777777" w:rsidR="002C08B0" w:rsidRPr="00AB33B6" w:rsidRDefault="00503D24">
      <w:pPr>
        <w:numPr>
          <w:ilvl w:val="0"/>
          <w:numId w:val="9"/>
        </w:numPr>
        <w:tabs>
          <w:tab w:val="left" w:pos="142"/>
          <w:tab w:val="left" w:pos="426"/>
          <w:tab w:val="left" w:pos="567"/>
        </w:tabs>
        <w:ind w:left="0" w:firstLine="0"/>
      </w:pPr>
      <w:r w:rsidRPr="00AB33B6">
        <w:t>Основна теорема про лінійні відображення.</w:t>
      </w:r>
    </w:p>
    <w:p w14:paraId="060DCE04" w14:textId="77777777" w:rsidR="007A1D62" w:rsidRPr="00AB33B6" w:rsidRDefault="007A1D62" w:rsidP="007A1D62">
      <w:pPr>
        <w:tabs>
          <w:tab w:val="left" w:pos="142"/>
          <w:tab w:val="left" w:pos="426"/>
          <w:tab w:val="left" w:pos="567"/>
        </w:tabs>
      </w:pPr>
    </w:p>
    <w:p w14:paraId="6C8CD04E" w14:textId="5E114949" w:rsidR="007A1D62" w:rsidRPr="00AB33B6" w:rsidRDefault="007A1D62" w:rsidP="007A1D62">
      <w:pPr>
        <w:ind w:firstLine="360"/>
        <w:rPr>
          <w:b/>
        </w:rPr>
      </w:pPr>
      <w:r w:rsidRPr="00AB33B6">
        <w:rPr>
          <w:color w:val="000000"/>
        </w:rPr>
        <w:t xml:space="preserve">                             </w:t>
      </w:r>
      <w:r w:rsidR="00A3749C">
        <w:rPr>
          <w:b/>
        </w:rPr>
        <w:t>Д</w:t>
      </w:r>
      <w:r w:rsidRPr="00AB33B6">
        <w:rPr>
          <w:b/>
        </w:rPr>
        <w:t xml:space="preserve">иференціальна  геометрія </w:t>
      </w:r>
    </w:p>
    <w:p w14:paraId="30C1A15D" w14:textId="77777777" w:rsidR="007A1D62" w:rsidRPr="00AB33B6" w:rsidRDefault="007A1D62" w:rsidP="007A1D62">
      <w:pPr>
        <w:tabs>
          <w:tab w:val="left" w:pos="142"/>
          <w:tab w:val="left" w:pos="426"/>
          <w:tab w:val="left" w:pos="567"/>
        </w:tabs>
      </w:pPr>
    </w:p>
    <w:p w14:paraId="5BAD5DB2" w14:textId="55F96A5A" w:rsidR="00A3749C" w:rsidRPr="00A3749C" w:rsidRDefault="00A3749C" w:rsidP="00A3749C">
      <w:pPr>
        <w:pStyle w:val="a5"/>
        <w:numPr>
          <w:ilvl w:val="3"/>
          <w:numId w:val="9"/>
        </w:numPr>
        <w:tabs>
          <w:tab w:val="left" w:pos="142"/>
          <w:tab w:val="left" w:pos="426"/>
          <w:tab w:val="left" w:pos="567"/>
        </w:tabs>
        <w:rPr>
          <w:color w:val="000000"/>
          <w:sz w:val="24"/>
          <w:szCs w:val="24"/>
        </w:rPr>
      </w:pPr>
      <w:r w:rsidRPr="00A3749C">
        <w:rPr>
          <w:color w:val="000000"/>
          <w:sz w:val="24"/>
          <w:szCs w:val="24"/>
        </w:rPr>
        <w:t>Теореми про вигляд дотичної до кривої.</w:t>
      </w:r>
    </w:p>
    <w:p w14:paraId="7DA5DD58" w14:textId="320F92F9" w:rsidR="0040175C" w:rsidRPr="00AB33B6" w:rsidRDefault="00A3749C" w:rsidP="00A3749C">
      <w:pPr>
        <w:pStyle w:val="a5"/>
        <w:numPr>
          <w:ilvl w:val="3"/>
          <w:numId w:val="9"/>
        </w:numPr>
        <w:tabs>
          <w:tab w:val="left" w:pos="142"/>
          <w:tab w:val="left" w:pos="426"/>
          <w:tab w:val="left" w:pos="567"/>
        </w:tabs>
      </w:pPr>
      <w:r w:rsidRPr="00A3749C">
        <w:rPr>
          <w:color w:val="000000"/>
          <w:sz w:val="24"/>
          <w:szCs w:val="24"/>
        </w:rPr>
        <w:t>Теореми про кривину та скрут ( виведення формул).</w:t>
      </w:r>
      <w:r w:rsidR="007002A1">
        <w:rPr>
          <w:color w:val="000000"/>
          <w:sz w:val="24"/>
          <w:szCs w:val="24"/>
        </w:rPr>
        <w:t xml:space="preserve"> </w:t>
      </w:r>
      <w:r w:rsidR="007A1D62" w:rsidRPr="00AB33B6">
        <w:rPr>
          <w:color w:val="000000"/>
          <w:sz w:val="24"/>
          <w:szCs w:val="24"/>
        </w:rPr>
        <w:t>Виведення рівняння кубічного сплайна.</w:t>
      </w:r>
    </w:p>
    <w:p w14:paraId="00000086" w14:textId="2CD8E28C" w:rsidR="002C08B0" w:rsidRPr="00AB33B6" w:rsidRDefault="00A22D59">
      <w:pPr>
        <w:tabs>
          <w:tab w:val="left" w:pos="142"/>
          <w:tab w:val="left" w:pos="426"/>
          <w:tab w:val="left" w:pos="567"/>
        </w:tabs>
      </w:pPr>
      <w:r w:rsidRPr="00AB33B6">
        <w:rPr>
          <w:b/>
        </w:rPr>
        <w:t xml:space="preserve">                               </w:t>
      </w:r>
    </w:p>
    <w:p w14:paraId="00000087" w14:textId="77777777" w:rsidR="002C08B0" w:rsidRPr="00AB33B6" w:rsidRDefault="00503D24">
      <w:pPr>
        <w:ind w:left="-850" w:firstLine="850"/>
        <w:jc w:val="both"/>
        <w:rPr>
          <w:b/>
        </w:rPr>
      </w:pPr>
      <w:r w:rsidRPr="00AB33B6">
        <w:rPr>
          <w:b/>
        </w:rPr>
        <w:tab/>
        <w:t>Конкретна математика</w:t>
      </w:r>
    </w:p>
    <w:p w14:paraId="00000088" w14:textId="77777777" w:rsidR="002C08B0" w:rsidRPr="00AB33B6" w:rsidRDefault="00503D24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0" w:firstLine="0"/>
        <w:jc w:val="both"/>
        <w:rPr>
          <w:color w:val="000000"/>
        </w:rPr>
      </w:pPr>
      <w:r w:rsidRPr="00AB33B6">
        <w:rPr>
          <w:color w:val="000000"/>
          <w:sz w:val="22"/>
          <w:szCs w:val="22"/>
        </w:rPr>
        <w:t xml:space="preserve"> </w:t>
      </w:r>
      <w:r w:rsidRPr="00AB33B6">
        <w:rPr>
          <w:color w:val="000000"/>
        </w:rPr>
        <w:t>Мала теорема Ферма.</w:t>
      </w:r>
    </w:p>
    <w:p w14:paraId="00000089" w14:textId="494275EA" w:rsidR="002C08B0" w:rsidRPr="00AB33B6" w:rsidRDefault="00503D24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ind w:left="0" w:firstLine="0"/>
        <w:jc w:val="both"/>
        <w:rPr>
          <w:color w:val="000000"/>
        </w:rPr>
      </w:pPr>
      <w:r w:rsidRPr="00AB33B6">
        <w:rPr>
          <w:color w:val="000000"/>
          <w:sz w:val="22"/>
          <w:szCs w:val="22"/>
        </w:rPr>
        <w:t xml:space="preserve"> </w:t>
      </w:r>
      <w:r w:rsidRPr="00AB33B6">
        <w:rPr>
          <w:color w:val="000000"/>
        </w:rPr>
        <w:t>Теорема</w:t>
      </w:r>
      <w:r w:rsidR="006A054D" w:rsidRPr="00AB33B6">
        <w:rPr>
          <w:color w:val="000000"/>
          <w:lang w:val="ru-RU"/>
        </w:rPr>
        <w:t xml:space="preserve"> </w:t>
      </w:r>
      <w:r w:rsidRPr="00AB33B6">
        <w:rPr>
          <w:color w:val="000000"/>
        </w:rPr>
        <w:t>про незвідні многочлени над полем дійсних чисел.</w:t>
      </w:r>
    </w:p>
    <w:p w14:paraId="0000008A" w14:textId="77777777" w:rsidR="002C08B0" w:rsidRPr="00AB33B6" w:rsidRDefault="00503D24">
      <w:pPr>
        <w:ind w:right="-261"/>
      </w:pPr>
      <w:r w:rsidRPr="00AB33B6">
        <w:t xml:space="preserve"> </w:t>
      </w:r>
    </w:p>
    <w:p w14:paraId="0000008B" w14:textId="77777777" w:rsidR="002C08B0" w:rsidRPr="00AB33B6" w:rsidRDefault="002C08B0">
      <w:pPr>
        <w:tabs>
          <w:tab w:val="left" w:pos="426"/>
        </w:tabs>
        <w:ind w:left="1080"/>
      </w:pPr>
    </w:p>
    <w:p w14:paraId="0000008C" w14:textId="77777777" w:rsidR="002C08B0" w:rsidRPr="00AB33B6" w:rsidRDefault="002C08B0">
      <w:pPr>
        <w:ind w:left="720"/>
      </w:pPr>
    </w:p>
    <w:p w14:paraId="0000008D" w14:textId="77777777" w:rsidR="002C08B0" w:rsidRPr="00AB33B6" w:rsidRDefault="00503D24">
      <w:pPr>
        <w:ind w:left="-360" w:right="-261" w:firstLine="989"/>
        <w:rPr>
          <w:b/>
        </w:rPr>
      </w:pPr>
      <w:r w:rsidRPr="00AB33B6">
        <w:rPr>
          <w:b/>
        </w:rPr>
        <w:t>Дискретна математика</w:t>
      </w:r>
    </w:p>
    <w:p w14:paraId="182A5414" w14:textId="77777777" w:rsidR="00263344" w:rsidRPr="00263344" w:rsidRDefault="00263344" w:rsidP="004D442F">
      <w:pPr>
        <w:pStyle w:val="a5"/>
        <w:numPr>
          <w:ilvl w:val="0"/>
          <w:numId w:val="22"/>
        </w:numPr>
        <w:tabs>
          <w:tab w:val="left" w:pos="540"/>
        </w:tabs>
        <w:jc w:val="both"/>
      </w:pPr>
      <w:r w:rsidRPr="00263344">
        <w:rPr>
          <w:rFonts w:eastAsia="Times New Roman"/>
          <w:sz w:val="24"/>
          <w:szCs w:val="24"/>
          <w:lang w:eastAsia="uk-UA"/>
        </w:rPr>
        <w:t>Теореми про властивості чисел Стірлінга, Каталана та Фібоначчі.</w:t>
      </w:r>
    </w:p>
    <w:p w14:paraId="0000008E" w14:textId="10A80090" w:rsidR="002C08B0" w:rsidRPr="00AB33B6" w:rsidRDefault="00503D24" w:rsidP="004D442F">
      <w:pPr>
        <w:pStyle w:val="a5"/>
        <w:numPr>
          <w:ilvl w:val="0"/>
          <w:numId w:val="22"/>
        </w:numPr>
        <w:tabs>
          <w:tab w:val="left" w:pos="540"/>
        </w:tabs>
        <w:jc w:val="both"/>
      </w:pPr>
      <w:r w:rsidRPr="00AB33B6">
        <w:t>Поліноміальні коефіцієнти, поліноміальна формула.</w:t>
      </w:r>
    </w:p>
    <w:p w14:paraId="0000008F" w14:textId="77777777" w:rsidR="002C08B0" w:rsidRPr="00AB33B6" w:rsidRDefault="002C08B0">
      <w:pPr>
        <w:jc w:val="both"/>
      </w:pPr>
    </w:p>
    <w:p w14:paraId="3F4079A4" w14:textId="77777777" w:rsidR="00F31D69" w:rsidRPr="00AB33B6" w:rsidRDefault="00F31D69" w:rsidP="00F31D69">
      <w:pPr>
        <w:pStyle w:val="a5"/>
        <w:suppressAutoHyphens/>
        <w:ind w:left="0"/>
        <w:jc w:val="both"/>
        <w:textAlignment w:val="top"/>
        <w:outlineLvl w:val="0"/>
        <w:rPr>
          <w:b/>
          <w:sz w:val="24"/>
          <w:szCs w:val="24"/>
        </w:rPr>
      </w:pPr>
      <w:r w:rsidRPr="00AB33B6">
        <w:rPr>
          <w:b/>
        </w:rPr>
        <w:t xml:space="preserve">                                      </w:t>
      </w:r>
      <w:r w:rsidRPr="00AB33B6">
        <w:rPr>
          <w:b/>
          <w:sz w:val="24"/>
          <w:szCs w:val="24"/>
        </w:rPr>
        <w:t>Алгебра і теорія чисел</w:t>
      </w:r>
    </w:p>
    <w:p w14:paraId="65992580" w14:textId="2DDE36A7" w:rsidR="00F31D69" w:rsidRPr="00AB33B6" w:rsidRDefault="00F31D69">
      <w:pPr>
        <w:numPr>
          <w:ilvl w:val="0"/>
          <w:numId w:val="24"/>
        </w:numPr>
        <w:tabs>
          <w:tab w:val="left" w:pos="540"/>
        </w:tabs>
        <w:jc w:val="both"/>
      </w:pPr>
      <w:r w:rsidRPr="00AB33B6">
        <w:t>Теорема Лагранжа.</w:t>
      </w:r>
    </w:p>
    <w:p w14:paraId="715F5F92" w14:textId="29D89D90" w:rsidR="00F31D69" w:rsidRPr="00AB33B6" w:rsidRDefault="00F31D69">
      <w:pPr>
        <w:numPr>
          <w:ilvl w:val="0"/>
          <w:numId w:val="24"/>
        </w:numPr>
        <w:tabs>
          <w:tab w:val="left" w:pos="540"/>
        </w:tabs>
        <w:jc w:val="both"/>
      </w:pPr>
      <w:r w:rsidRPr="00AB33B6">
        <w:t>Теорема Безу.</w:t>
      </w:r>
    </w:p>
    <w:p w14:paraId="00000092" w14:textId="77777777" w:rsidR="002C08B0" w:rsidRPr="00AB33B6" w:rsidRDefault="002C08B0">
      <w:pPr>
        <w:ind w:left="-360" w:right="-261" w:firstLine="989"/>
      </w:pPr>
    </w:p>
    <w:p w14:paraId="00000096" w14:textId="275CF667" w:rsidR="002C08B0" w:rsidRPr="00AB33B6" w:rsidRDefault="00503D24">
      <w:pPr>
        <w:ind w:right="-261"/>
        <w:rPr>
          <w:b/>
        </w:rPr>
      </w:pPr>
      <w:r w:rsidRPr="00AB33B6">
        <w:rPr>
          <w:b/>
        </w:rPr>
        <w:t xml:space="preserve">Блок </w:t>
      </w:r>
      <w:r w:rsidR="006A054D" w:rsidRPr="00AB33B6">
        <w:rPr>
          <w:b/>
        </w:rPr>
        <w:t>4</w:t>
      </w:r>
    </w:p>
    <w:p w14:paraId="00000097" w14:textId="77777777" w:rsidR="002C08B0" w:rsidRPr="00AB33B6" w:rsidRDefault="002C08B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00000098" w14:textId="77777777" w:rsidR="002C08B0" w:rsidRPr="00AB33B6" w:rsidRDefault="00503D24">
      <w:pPr>
        <w:ind w:left="-360" w:right="-261" w:firstLine="989"/>
        <w:rPr>
          <w:b/>
        </w:rPr>
      </w:pPr>
      <w:r w:rsidRPr="00AB33B6">
        <w:rPr>
          <w:b/>
        </w:rPr>
        <w:t>Комплексний аналіз</w:t>
      </w:r>
    </w:p>
    <w:p w14:paraId="00000099" w14:textId="77777777" w:rsidR="002C08B0" w:rsidRPr="00AB33B6" w:rsidRDefault="00503D24">
      <w:pPr>
        <w:numPr>
          <w:ilvl w:val="0"/>
          <w:numId w:val="25"/>
        </w:numPr>
        <w:ind w:left="360" w:hanging="360"/>
        <w:jc w:val="both"/>
      </w:pPr>
      <w:r w:rsidRPr="00AB33B6">
        <w:t>Теорема про диференційованість функцій комплексної змінної. Умови Коші-Рімана.</w:t>
      </w:r>
    </w:p>
    <w:p w14:paraId="0000009A" w14:textId="70E58B1F" w:rsidR="002C08B0" w:rsidRPr="00AB33B6" w:rsidRDefault="007A37FE">
      <w:pPr>
        <w:numPr>
          <w:ilvl w:val="0"/>
          <w:numId w:val="25"/>
        </w:numPr>
        <w:ind w:left="360" w:hanging="360"/>
        <w:jc w:val="both"/>
      </w:pPr>
      <w:r w:rsidRPr="007A37FE">
        <w:t>Інтегральна формула Коші.</w:t>
      </w:r>
    </w:p>
    <w:p w14:paraId="0000009B" w14:textId="77777777" w:rsidR="002C08B0" w:rsidRPr="00AB33B6" w:rsidRDefault="00503D24">
      <w:pPr>
        <w:numPr>
          <w:ilvl w:val="0"/>
          <w:numId w:val="25"/>
        </w:numPr>
        <w:ind w:left="360" w:hanging="360"/>
        <w:jc w:val="both"/>
      </w:pPr>
      <w:r w:rsidRPr="00AB33B6">
        <w:t>Теорема про розвинення функцій в ряд Лорана.</w:t>
      </w:r>
    </w:p>
    <w:p w14:paraId="0000009C" w14:textId="77777777" w:rsidR="002C08B0" w:rsidRPr="00AB33B6" w:rsidRDefault="002C08B0">
      <w:pPr>
        <w:ind w:left="360"/>
        <w:jc w:val="both"/>
      </w:pPr>
    </w:p>
    <w:p w14:paraId="0000009D" w14:textId="77777777" w:rsidR="002C08B0" w:rsidRPr="00AB33B6" w:rsidRDefault="002C08B0">
      <w:pPr>
        <w:jc w:val="both"/>
      </w:pPr>
    </w:p>
    <w:p w14:paraId="0000009F" w14:textId="3465A7B5" w:rsidR="002C08B0" w:rsidRPr="00AB33B6" w:rsidRDefault="00503D24" w:rsidP="003B0F8D">
      <w:pPr>
        <w:ind w:left="360"/>
        <w:jc w:val="both"/>
        <w:rPr>
          <w:b/>
        </w:rPr>
      </w:pPr>
      <w:r w:rsidRPr="00AB33B6">
        <w:rPr>
          <w:b/>
        </w:rPr>
        <w:t xml:space="preserve">Блок </w:t>
      </w:r>
      <w:r w:rsidR="006A054D" w:rsidRPr="00AB33B6">
        <w:rPr>
          <w:b/>
        </w:rPr>
        <w:t>5</w:t>
      </w:r>
    </w:p>
    <w:p w14:paraId="3005150A" w14:textId="77777777" w:rsidR="003B0F8D" w:rsidRPr="00AB33B6" w:rsidRDefault="003B0F8D" w:rsidP="003B0F8D">
      <w:pPr>
        <w:ind w:left="360"/>
        <w:jc w:val="both"/>
      </w:pPr>
    </w:p>
    <w:p w14:paraId="000000A0" w14:textId="77777777" w:rsidR="002C08B0" w:rsidRPr="00AB33B6" w:rsidRDefault="00503D24">
      <w:pPr>
        <w:ind w:left="-360" w:right="-261" w:firstLine="989"/>
        <w:rPr>
          <w:b/>
        </w:rPr>
      </w:pPr>
      <w:r w:rsidRPr="00AB33B6">
        <w:rPr>
          <w:b/>
        </w:rPr>
        <w:t>Комбінаторика</w:t>
      </w:r>
    </w:p>
    <w:p w14:paraId="000000A1" w14:textId="77777777" w:rsidR="002C08B0" w:rsidRPr="00AB33B6" w:rsidRDefault="00503D24">
      <w:pPr>
        <w:numPr>
          <w:ilvl w:val="0"/>
          <w:numId w:val="16"/>
        </w:numPr>
        <w:spacing w:line="259" w:lineRule="auto"/>
        <w:ind w:left="426" w:hanging="426"/>
        <w:jc w:val="both"/>
        <w:rPr>
          <w:color w:val="000000"/>
        </w:rPr>
      </w:pPr>
      <w:r w:rsidRPr="00AB33B6">
        <w:rPr>
          <w:color w:val="000000"/>
        </w:rPr>
        <w:t xml:space="preserve"> Розміщення з повтореннями та без повторень. </w:t>
      </w:r>
    </w:p>
    <w:p w14:paraId="000000A2" w14:textId="77777777" w:rsidR="002C08B0" w:rsidRPr="00AB33B6" w:rsidRDefault="00503D24">
      <w:pPr>
        <w:numPr>
          <w:ilvl w:val="0"/>
          <w:numId w:val="16"/>
        </w:numPr>
        <w:spacing w:line="259" w:lineRule="auto"/>
        <w:ind w:left="426" w:hanging="426"/>
        <w:jc w:val="both"/>
        <w:rPr>
          <w:color w:val="000000"/>
        </w:rPr>
      </w:pPr>
      <w:r w:rsidRPr="00AB33B6">
        <w:rPr>
          <w:color w:val="000000"/>
        </w:rPr>
        <w:t xml:space="preserve">Сполучення з повтореннями та без повторень. </w:t>
      </w:r>
    </w:p>
    <w:p w14:paraId="000000A3" w14:textId="77777777" w:rsidR="002C08B0" w:rsidRPr="00AB33B6" w:rsidRDefault="00503D24">
      <w:pPr>
        <w:numPr>
          <w:ilvl w:val="0"/>
          <w:numId w:val="16"/>
        </w:numPr>
        <w:spacing w:line="259" w:lineRule="auto"/>
        <w:ind w:left="426" w:hanging="426"/>
        <w:jc w:val="both"/>
        <w:rPr>
          <w:b/>
        </w:rPr>
      </w:pPr>
      <w:r w:rsidRPr="00AB33B6">
        <w:rPr>
          <w:color w:val="000000"/>
        </w:rPr>
        <w:t>Перестановки з повтореннями та без повторень.</w:t>
      </w:r>
    </w:p>
    <w:p w14:paraId="000000A4" w14:textId="77777777" w:rsidR="002C08B0" w:rsidRPr="00AB33B6" w:rsidRDefault="002C08B0">
      <w:pPr>
        <w:ind w:left="-360" w:right="-261" w:firstLine="989"/>
        <w:rPr>
          <w:b/>
        </w:rPr>
      </w:pPr>
    </w:p>
    <w:p w14:paraId="000000A5" w14:textId="77777777" w:rsidR="002C08B0" w:rsidRPr="00AB33B6" w:rsidRDefault="002C08B0">
      <w:pPr>
        <w:ind w:left="-360" w:right="-261" w:firstLine="989"/>
        <w:rPr>
          <w:b/>
        </w:rPr>
      </w:pPr>
    </w:p>
    <w:p w14:paraId="000000A6" w14:textId="77777777" w:rsidR="002C08B0" w:rsidRPr="00AB33B6" w:rsidRDefault="00503D24">
      <w:pPr>
        <w:ind w:left="-360" w:right="-261" w:firstLine="989"/>
        <w:rPr>
          <w:b/>
        </w:rPr>
      </w:pPr>
      <w:r w:rsidRPr="00AB33B6">
        <w:rPr>
          <w:b/>
        </w:rPr>
        <w:t>Теорія ймовірностей</w:t>
      </w:r>
    </w:p>
    <w:p w14:paraId="000000A7" w14:textId="77777777" w:rsidR="002C08B0" w:rsidRPr="00AB33B6" w:rsidRDefault="00503D24">
      <w:pPr>
        <w:numPr>
          <w:ilvl w:val="0"/>
          <w:numId w:val="26"/>
        </w:numPr>
        <w:shd w:val="clear" w:color="auto" w:fill="FFFFFF"/>
        <w:tabs>
          <w:tab w:val="left" w:pos="540"/>
        </w:tabs>
        <w:ind w:left="0" w:firstLine="0"/>
      </w:pPr>
      <w:r w:rsidRPr="00AB33B6">
        <w:t>Теорема про основні властивості функції розподілу.</w:t>
      </w:r>
    </w:p>
    <w:p w14:paraId="000000A8" w14:textId="77777777" w:rsidR="002C08B0" w:rsidRPr="00AB33B6" w:rsidRDefault="00503D24">
      <w:pPr>
        <w:numPr>
          <w:ilvl w:val="0"/>
          <w:numId w:val="26"/>
        </w:numPr>
        <w:shd w:val="clear" w:color="auto" w:fill="FFFFFF"/>
        <w:tabs>
          <w:tab w:val="left" w:pos="540"/>
        </w:tabs>
        <w:ind w:left="0" w:firstLine="0"/>
      </w:pPr>
      <w:r w:rsidRPr="00AB33B6">
        <w:t>Теорема про функцію розподілу суми незалежних величин.</w:t>
      </w:r>
    </w:p>
    <w:p w14:paraId="000000A9" w14:textId="77777777" w:rsidR="002C08B0" w:rsidRPr="00AB33B6" w:rsidRDefault="00503D24">
      <w:pPr>
        <w:numPr>
          <w:ilvl w:val="0"/>
          <w:numId w:val="26"/>
        </w:numPr>
        <w:shd w:val="clear" w:color="auto" w:fill="FFFFFF"/>
        <w:tabs>
          <w:tab w:val="left" w:pos="540"/>
        </w:tabs>
        <w:ind w:left="0" w:firstLine="0"/>
      </w:pPr>
      <w:r w:rsidRPr="00AB33B6">
        <w:t>Гранична теорема Пуассона.</w:t>
      </w:r>
    </w:p>
    <w:p w14:paraId="000000AA" w14:textId="77777777" w:rsidR="002C08B0" w:rsidRPr="00AB33B6" w:rsidRDefault="002C08B0">
      <w:pPr>
        <w:ind w:left="-360" w:right="-261" w:firstLine="989"/>
      </w:pPr>
    </w:p>
    <w:p w14:paraId="000000AB" w14:textId="77777777" w:rsidR="002C08B0" w:rsidRPr="00AB33B6" w:rsidRDefault="002C08B0">
      <w:pPr>
        <w:ind w:left="-360" w:right="-261" w:firstLine="989"/>
      </w:pPr>
    </w:p>
    <w:p w14:paraId="000000AC" w14:textId="0F858FFE" w:rsidR="002C08B0" w:rsidRPr="00AB33B6" w:rsidRDefault="00503D24">
      <w:pPr>
        <w:ind w:right="-261" w:firstLine="360"/>
        <w:rPr>
          <w:b/>
          <w:u w:val="single"/>
        </w:rPr>
      </w:pPr>
      <w:r w:rsidRPr="00AB33B6">
        <w:rPr>
          <w:b/>
          <w:u w:val="single"/>
        </w:rPr>
        <w:t>В. Студент має розв’язувати задачі таких типів:</w:t>
      </w:r>
    </w:p>
    <w:p w14:paraId="11F1CDAE" w14:textId="046C4DDA" w:rsidR="006A054D" w:rsidRPr="00AB33B6" w:rsidRDefault="006A054D">
      <w:pPr>
        <w:ind w:right="-261" w:firstLine="360"/>
        <w:rPr>
          <w:b/>
          <w:u w:val="single"/>
        </w:rPr>
      </w:pPr>
    </w:p>
    <w:p w14:paraId="2836A653" w14:textId="53978795" w:rsidR="006A054D" w:rsidRPr="00AB33B6" w:rsidRDefault="006A054D" w:rsidP="006A054D">
      <w:pPr>
        <w:rPr>
          <w:rFonts w:ascii="Times New Roman CYR" w:hAnsi="Times New Roman CYR" w:cs="Times New Roman CYR"/>
          <w:b/>
          <w:bCs/>
          <w:sz w:val="28"/>
          <w:szCs w:val="28"/>
        </w:rPr>
      </w:pPr>
      <w:r w:rsidRPr="00AB33B6">
        <w:rPr>
          <w:rFonts w:ascii="Times New Roman CYR" w:hAnsi="Times New Roman CYR" w:cs="Times New Roman CYR"/>
          <w:b/>
          <w:bCs/>
          <w:sz w:val="28"/>
          <w:szCs w:val="28"/>
        </w:rPr>
        <w:t>Блок дисциплін "математика середньої школи"</w:t>
      </w:r>
    </w:p>
    <w:p w14:paraId="06501726" w14:textId="77777777" w:rsidR="00F96723" w:rsidRPr="00AB33B6" w:rsidRDefault="00F96723" w:rsidP="00F96723">
      <w:pPr>
        <w:ind w:firstLine="360"/>
        <w:rPr>
          <w:b/>
        </w:rPr>
      </w:pPr>
    </w:p>
    <w:p w14:paraId="7034C341" w14:textId="21E2DEDC" w:rsidR="00F96723" w:rsidRPr="00AB33B6" w:rsidRDefault="006D4699" w:rsidP="00F96723">
      <w:pPr>
        <w:pStyle w:val="Default"/>
        <w:numPr>
          <w:ilvl w:val="0"/>
          <w:numId w:val="29"/>
        </w:numPr>
        <w:rPr>
          <w:lang w:val="ru-RU"/>
        </w:rPr>
      </w:pPr>
      <w:r w:rsidRPr="00AB33B6">
        <w:rPr>
          <w:lang w:val="ru-RU"/>
        </w:rPr>
        <w:t>Задачі на в</w:t>
      </w:r>
      <w:r w:rsidR="00F96723" w:rsidRPr="00AB33B6">
        <w:t xml:space="preserve">ирази та їх перетворення. </w:t>
      </w:r>
    </w:p>
    <w:p w14:paraId="33339198" w14:textId="77777777" w:rsidR="00F96723" w:rsidRPr="00AB33B6" w:rsidRDefault="00F96723" w:rsidP="00F96723">
      <w:pPr>
        <w:pStyle w:val="Default"/>
        <w:numPr>
          <w:ilvl w:val="0"/>
          <w:numId w:val="29"/>
        </w:numPr>
      </w:pPr>
      <w:r w:rsidRPr="00AB33B6">
        <w:lastRenderedPageBreak/>
        <w:t xml:space="preserve">Рівняння і нерівності в основній школі. </w:t>
      </w:r>
    </w:p>
    <w:p w14:paraId="5C654D28" w14:textId="321817A1" w:rsidR="00F96723" w:rsidRPr="00AB33B6" w:rsidRDefault="002152AB" w:rsidP="00F96723">
      <w:pPr>
        <w:pStyle w:val="Default"/>
        <w:numPr>
          <w:ilvl w:val="0"/>
          <w:numId w:val="29"/>
        </w:numPr>
      </w:pPr>
      <w:r w:rsidRPr="00AB33B6">
        <w:t>Функції в курсі алгебри в закладах загальної середньої освіти</w:t>
      </w:r>
      <w:r w:rsidR="00F96723" w:rsidRPr="00AB33B6">
        <w:t xml:space="preserve">. </w:t>
      </w:r>
    </w:p>
    <w:p w14:paraId="44DF1A04" w14:textId="1EDD9D26" w:rsidR="00F96723" w:rsidRPr="00AB33B6" w:rsidRDefault="00D656D5" w:rsidP="00F96723">
      <w:pPr>
        <w:pStyle w:val="Default"/>
        <w:numPr>
          <w:ilvl w:val="0"/>
          <w:numId w:val="29"/>
        </w:numPr>
      </w:pPr>
      <w:r w:rsidRPr="00AB33B6">
        <w:t>Задачі, пов’язані із г</w:t>
      </w:r>
      <w:r w:rsidR="00F96723" w:rsidRPr="00AB33B6">
        <w:t>еометричн</w:t>
      </w:r>
      <w:r w:rsidRPr="00AB33B6">
        <w:rPr>
          <w:lang w:val="ru-RU"/>
        </w:rPr>
        <w:t>ими</w:t>
      </w:r>
      <w:r w:rsidR="00F96723" w:rsidRPr="00AB33B6">
        <w:t xml:space="preserve"> побудов</w:t>
      </w:r>
      <w:r w:rsidRPr="00AB33B6">
        <w:rPr>
          <w:lang w:val="ru-RU"/>
        </w:rPr>
        <w:t>ами</w:t>
      </w:r>
      <w:r w:rsidR="00F96723" w:rsidRPr="00AB33B6">
        <w:t xml:space="preserve"> і геометричн</w:t>
      </w:r>
      <w:r w:rsidRPr="00AB33B6">
        <w:rPr>
          <w:lang w:val="ru-RU"/>
        </w:rPr>
        <w:t>ими</w:t>
      </w:r>
      <w:r w:rsidR="00F96723" w:rsidRPr="00AB33B6">
        <w:t xml:space="preserve"> перетворення</w:t>
      </w:r>
      <w:r w:rsidRPr="00AB33B6">
        <w:rPr>
          <w:lang w:val="ru-RU"/>
        </w:rPr>
        <w:t>ми</w:t>
      </w:r>
      <w:r w:rsidR="00F96723" w:rsidRPr="00AB33B6">
        <w:t xml:space="preserve">. </w:t>
      </w:r>
    </w:p>
    <w:p w14:paraId="26C85FEB" w14:textId="77A2F279" w:rsidR="00F96723" w:rsidRPr="00AB33B6" w:rsidRDefault="00D656D5" w:rsidP="00F96723">
      <w:pPr>
        <w:pStyle w:val="Default"/>
        <w:numPr>
          <w:ilvl w:val="0"/>
          <w:numId w:val="29"/>
        </w:numPr>
      </w:pPr>
      <w:r w:rsidRPr="00AB33B6">
        <w:rPr>
          <w:lang w:val="ru-RU"/>
        </w:rPr>
        <w:t>Задачі на похідну та її застосування у</w:t>
      </w:r>
      <w:r w:rsidR="00F96723" w:rsidRPr="00AB33B6">
        <w:t xml:space="preserve"> шкільному курсі </w:t>
      </w:r>
      <w:r w:rsidRPr="00AB33B6">
        <w:rPr>
          <w:lang w:val="ru-RU"/>
        </w:rPr>
        <w:t>математики</w:t>
      </w:r>
      <w:r w:rsidR="00F96723" w:rsidRPr="00AB33B6">
        <w:t>.</w:t>
      </w:r>
    </w:p>
    <w:p w14:paraId="5C67C840" w14:textId="5B53B765" w:rsidR="00F96723" w:rsidRPr="00AB33B6" w:rsidRDefault="00D656D5" w:rsidP="00F96723">
      <w:pPr>
        <w:pStyle w:val="Default"/>
        <w:numPr>
          <w:ilvl w:val="0"/>
          <w:numId w:val="29"/>
        </w:numPr>
      </w:pPr>
      <w:r w:rsidRPr="00AB33B6">
        <w:t>Задачі на первісну та інтеграл</w:t>
      </w:r>
      <w:r w:rsidR="00F96723" w:rsidRPr="00AB33B6">
        <w:t xml:space="preserve"> в курсі алгебри і початків аналізу.</w:t>
      </w:r>
    </w:p>
    <w:p w14:paraId="23BE83C8" w14:textId="07DB6873" w:rsidR="00F96723" w:rsidRPr="00AB33B6" w:rsidRDefault="00D656D5" w:rsidP="00006AE4">
      <w:pPr>
        <w:pStyle w:val="Default"/>
        <w:numPr>
          <w:ilvl w:val="0"/>
          <w:numId w:val="29"/>
        </w:numPr>
      </w:pPr>
      <w:r w:rsidRPr="00AB33B6">
        <w:rPr>
          <w:lang w:val="ru-RU"/>
        </w:rPr>
        <w:t xml:space="preserve">Задачі комбінаторного характеру елементів </w:t>
      </w:r>
      <w:r w:rsidR="00F96723" w:rsidRPr="00AB33B6">
        <w:t xml:space="preserve"> статистики. </w:t>
      </w:r>
    </w:p>
    <w:p w14:paraId="0742A74C" w14:textId="0D651495" w:rsidR="00D656D5" w:rsidRPr="00AB33B6" w:rsidRDefault="00D656D5" w:rsidP="00006AE4">
      <w:pPr>
        <w:pStyle w:val="Default"/>
        <w:numPr>
          <w:ilvl w:val="0"/>
          <w:numId w:val="29"/>
        </w:numPr>
      </w:pPr>
      <w:r w:rsidRPr="00AB33B6">
        <w:rPr>
          <w:lang w:val="ru-RU"/>
        </w:rPr>
        <w:t>Тригонометричні задачі.</w:t>
      </w:r>
    </w:p>
    <w:p w14:paraId="49F35C2B" w14:textId="79D34528" w:rsidR="006A054D" w:rsidRPr="00AB33B6" w:rsidRDefault="00D656D5" w:rsidP="00D656D5">
      <w:pPr>
        <w:pStyle w:val="Default"/>
        <w:numPr>
          <w:ilvl w:val="0"/>
          <w:numId w:val="29"/>
        </w:numPr>
        <w:rPr>
          <w:b/>
          <w:u w:val="single"/>
        </w:rPr>
      </w:pPr>
      <w:r w:rsidRPr="00AB33B6">
        <w:rPr>
          <w:lang w:val="ru-RU"/>
        </w:rPr>
        <w:t>Геометричні задачі.</w:t>
      </w:r>
    </w:p>
    <w:p w14:paraId="2A173E2E" w14:textId="77777777" w:rsidR="00D656D5" w:rsidRPr="00AB33B6" w:rsidRDefault="00D656D5">
      <w:pPr>
        <w:ind w:right="-261" w:firstLine="720"/>
        <w:rPr>
          <w:b/>
        </w:rPr>
      </w:pPr>
    </w:p>
    <w:p w14:paraId="000000AD" w14:textId="4052230B" w:rsidR="002C08B0" w:rsidRPr="00AB33B6" w:rsidRDefault="00503D24">
      <w:pPr>
        <w:ind w:right="-261" w:firstLine="720"/>
        <w:rPr>
          <w:b/>
        </w:rPr>
      </w:pPr>
      <w:r w:rsidRPr="00AB33B6">
        <w:rPr>
          <w:b/>
        </w:rPr>
        <w:t xml:space="preserve"> Математичний аналіз</w:t>
      </w:r>
    </w:p>
    <w:p w14:paraId="000000AE" w14:textId="77777777" w:rsidR="002C08B0" w:rsidRPr="00AB33B6" w:rsidRDefault="00503D24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/>
        <w:rPr>
          <w:color w:val="000000"/>
        </w:rPr>
      </w:pPr>
      <w:r w:rsidRPr="00AB33B6">
        <w:rPr>
          <w:color w:val="000000"/>
        </w:rPr>
        <w:t>Знаходити границі послідовностей та функцій.</w:t>
      </w:r>
    </w:p>
    <w:p w14:paraId="000000AF" w14:textId="77777777" w:rsidR="002C08B0" w:rsidRPr="00AB33B6" w:rsidRDefault="00503D24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/>
        <w:rPr>
          <w:color w:val="000000"/>
        </w:rPr>
      </w:pPr>
      <w:r w:rsidRPr="00AB33B6">
        <w:rPr>
          <w:color w:val="000000"/>
        </w:rPr>
        <w:t>Досліджувати функції за допомогою похідної та будувати їх графіки.</w:t>
      </w:r>
    </w:p>
    <w:p w14:paraId="000000B0" w14:textId="77777777" w:rsidR="002C08B0" w:rsidRPr="00AB33B6" w:rsidRDefault="00503D24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/>
        <w:rPr>
          <w:color w:val="000000"/>
        </w:rPr>
      </w:pPr>
      <w:r w:rsidRPr="00AB33B6">
        <w:rPr>
          <w:color w:val="000000"/>
        </w:rPr>
        <w:t>Обчислювати площу, довжину дуги, роботу, потік, використовуючи інтеграл Рімана та інтеграли по многовидах.</w:t>
      </w:r>
    </w:p>
    <w:p w14:paraId="000000B1" w14:textId="77777777" w:rsidR="002C08B0" w:rsidRPr="00AB33B6" w:rsidRDefault="00503D24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0"/>
        <w:rPr>
          <w:color w:val="000000"/>
        </w:rPr>
      </w:pPr>
      <w:r w:rsidRPr="00AB33B6">
        <w:rPr>
          <w:color w:val="000000"/>
        </w:rPr>
        <w:t>Розкладати функції в ряди Тейлора та Фур'є.</w:t>
      </w:r>
    </w:p>
    <w:p w14:paraId="000000B2" w14:textId="77777777" w:rsidR="002C08B0" w:rsidRPr="00AB33B6" w:rsidRDefault="002C08B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B3" w14:textId="77777777" w:rsidR="002C08B0" w:rsidRPr="00AB33B6" w:rsidRDefault="00503D24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color w:val="000000"/>
        </w:rPr>
      </w:pPr>
      <w:r w:rsidRPr="00AB33B6">
        <w:rPr>
          <w:b/>
          <w:color w:val="000000"/>
        </w:rPr>
        <w:t>Лінійна алгебра</w:t>
      </w:r>
    </w:p>
    <w:p w14:paraId="000000B4" w14:textId="77777777" w:rsidR="002C08B0" w:rsidRPr="00AB33B6" w:rsidRDefault="00503D24">
      <w:pPr>
        <w:numPr>
          <w:ilvl w:val="0"/>
          <w:numId w:val="23"/>
        </w:numPr>
        <w:tabs>
          <w:tab w:val="left" w:pos="426"/>
        </w:tabs>
        <w:ind w:hanging="720"/>
      </w:pPr>
      <w:r w:rsidRPr="00AB33B6">
        <w:t>Розв’язувати систему лінійних рівнянь методом Гауса.</w:t>
      </w:r>
    </w:p>
    <w:p w14:paraId="000000B5" w14:textId="77777777" w:rsidR="002C08B0" w:rsidRPr="00AB33B6" w:rsidRDefault="00503D24">
      <w:pPr>
        <w:numPr>
          <w:ilvl w:val="0"/>
          <w:numId w:val="23"/>
        </w:numPr>
        <w:tabs>
          <w:tab w:val="left" w:pos="426"/>
        </w:tabs>
        <w:ind w:hanging="720"/>
      </w:pPr>
      <w:r w:rsidRPr="00AB33B6">
        <w:t xml:space="preserve">Перевіряти, чи є система векторів лінійно залежною. </w:t>
      </w:r>
    </w:p>
    <w:p w14:paraId="000000B6" w14:textId="77777777" w:rsidR="002C08B0" w:rsidRPr="00AB33B6" w:rsidRDefault="00503D24">
      <w:pPr>
        <w:numPr>
          <w:ilvl w:val="0"/>
          <w:numId w:val="23"/>
        </w:numPr>
        <w:tabs>
          <w:tab w:val="left" w:pos="426"/>
        </w:tabs>
        <w:ind w:hanging="720"/>
      </w:pPr>
      <w:r w:rsidRPr="00AB33B6">
        <w:t>Знаходити базис та розмірність підпростору.</w:t>
      </w:r>
    </w:p>
    <w:p w14:paraId="000000B7" w14:textId="77777777" w:rsidR="002C08B0" w:rsidRPr="00AB33B6" w:rsidRDefault="00503D24">
      <w:pPr>
        <w:numPr>
          <w:ilvl w:val="0"/>
          <w:numId w:val="23"/>
        </w:numPr>
        <w:tabs>
          <w:tab w:val="left" w:pos="426"/>
        </w:tabs>
        <w:ind w:hanging="720"/>
      </w:pPr>
      <w:r w:rsidRPr="00AB33B6">
        <w:t>Знаходити власні числа та власні вектори матриці.</w:t>
      </w:r>
    </w:p>
    <w:p w14:paraId="000000B8" w14:textId="77777777" w:rsidR="002C08B0" w:rsidRPr="00AB33B6" w:rsidRDefault="00503D24">
      <w:pPr>
        <w:numPr>
          <w:ilvl w:val="0"/>
          <w:numId w:val="23"/>
        </w:numPr>
        <w:tabs>
          <w:tab w:val="left" w:pos="426"/>
        </w:tabs>
        <w:ind w:hanging="720"/>
      </w:pPr>
      <w:r w:rsidRPr="00AB33B6">
        <w:t>Зводити квадратичну форму до канонічного вигляду.</w:t>
      </w:r>
    </w:p>
    <w:p w14:paraId="000000B9" w14:textId="77777777" w:rsidR="002C08B0" w:rsidRPr="00AB33B6" w:rsidRDefault="002C08B0">
      <w:pPr>
        <w:tabs>
          <w:tab w:val="left" w:pos="426"/>
        </w:tabs>
        <w:ind w:left="720" w:hanging="720"/>
      </w:pPr>
    </w:p>
    <w:p w14:paraId="000000BA" w14:textId="77777777" w:rsidR="002C08B0" w:rsidRPr="00AB33B6" w:rsidRDefault="002C08B0">
      <w:pPr>
        <w:ind w:left="720"/>
      </w:pPr>
    </w:p>
    <w:p w14:paraId="000000BB" w14:textId="77777777" w:rsidR="002C08B0" w:rsidRPr="00AB33B6" w:rsidRDefault="00503D24">
      <w:pPr>
        <w:ind w:left="720"/>
        <w:rPr>
          <w:b/>
        </w:rPr>
      </w:pPr>
      <w:r w:rsidRPr="00AB33B6">
        <w:rPr>
          <w:b/>
        </w:rPr>
        <w:t>Конкретна математика</w:t>
      </w:r>
    </w:p>
    <w:p w14:paraId="000000BC" w14:textId="77777777" w:rsidR="002C08B0" w:rsidRPr="00AB33B6" w:rsidRDefault="00503D24">
      <w:pPr>
        <w:ind w:left="599" w:hanging="486"/>
        <w:jc w:val="both"/>
        <w:rPr>
          <w:color w:val="000000"/>
        </w:rPr>
      </w:pPr>
      <w:r w:rsidRPr="00AB33B6">
        <w:t xml:space="preserve">1. </w:t>
      </w:r>
      <w:r w:rsidRPr="00AB33B6">
        <w:rPr>
          <w:color w:val="000000"/>
        </w:rPr>
        <w:t>Розв’язувати лінійні конгруенції.</w:t>
      </w:r>
    </w:p>
    <w:p w14:paraId="000000BD" w14:textId="77777777" w:rsidR="002C08B0" w:rsidRPr="00AB33B6" w:rsidRDefault="00503D24">
      <w:pPr>
        <w:ind w:left="599" w:hanging="486"/>
        <w:jc w:val="both"/>
        <w:rPr>
          <w:color w:val="000000"/>
        </w:rPr>
      </w:pPr>
      <w:r w:rsidRPr="00AB33B6">
        <w:t xml:space="preserve">2. </w:t>
      </w:r>
      <w:r w:rsidRPr="00AB33B6">
        <w:rPr>
          <w:color w:val="000000"/>
        </w:rPr>
        <w:t>Здійснювати операції з комплексними числами.</w:t>
      </w:r>
    </w:p>
    <w:p w14:paraId="000000BE" w14:textId="77777777" w:rsidR="002C08B0" w:rsidRPr="00AB33B6" w:rsidRDefault="00503D24">
      <w:pPr>
        <w:ind w:left="599" w:hanging="486"/>
        <w:jc w:val="both"/>
      </w:pPr>
      <w:r w:rsidRPr="00AB33B6">
        <w:t xml:space="preserve">3. </w:t>
      </w:r>
      <w:r w:rsidRPr="00AB33B6">
        <w:rPr>
          <w:color w:val="000000"/>
        </w:rPr>
        <w:t>Розкладати многочлени на незвідні множники.</w:t>
      </w:r>
    </w:p>
    <w:p w14:paraId="000000BF" w14:textId="77777777" w:rsidR="002C08B0" w:rsidRPr="00AB33B6" w:rsidRDefault="002C08B0">
      <w:pPr>
        <w:ind w:left="599" w:hanging="486"/>
        <w:jc w:val="both"/>
        <w:rPr>
          <w:color w:val="000000"/>
        </w:rPr>
      </w:pPr>
    </w:p>
    <w:p w14:paraId="000000C0" w14:textId="77777777" w:rsidR="002C08B0" w:rsidRPr="00AB33B6" w:rsidRDefault="00503D24">
      <w:pPr>
        <w:ind w:left="629"/>
        <w:jc w:val="both"/>
        <w:rPr>
          <w:b/>
        </w:rPr>
      </w:pPr>
      <w:r w:rsidRPr="00AB33B6">
        <w:rPr>
          <w:b/>
        </w:rPr>
        <w:t>Комплексний аналіз</w:t>
      </w:r>
    </w:p>
    <w:p w14:paraId="000000C1" w14:textId="77777777" w:rsidR="002C08B0" w:rsidRPr="00AB33B6" w:rsidRDefault="00503D24">
      <w:pPr>
        <w:numPr>
          <w:ilvl w:val="0"/>
          <w:numId w:val="13"/>
        </w:numPr>
        <w:tabs>
          <w:tab w:val="left" w:pos="540"/>
        </w:tabs>
        <w:ind w:left="0"/>
        <w:jc w:val="both"/>
      </w:pPr>
      <w:r w:rsidRPr="00AB33B6">
        <w:t>Знаходити конформні відображення областей.</w:t>
      </w:r>
    </w:p>
    <w:p w14:paraId="000000C2" w14:textId="77777777" w:rsidR="002C08B0" w:rsidRPr="00AB33B6" w:rsidRDefault="00503D24">
      <w:pPr>
        <w:numPr>
          <w:ilvl w:val="0"/>
          <w:numId w:val="13"/>
        </w:numPr>
        <w:tabs>
          <w:tab w:val="left" w:pos="540"/>
        </w:tabs>
        <w:ind w:left="0"/>
        <w:jc w:val="both"/>
      </w:pPr>
      <w:r w:rsidRPr="00AB33B6">
        <w:t>Знаходити розвинення функцій у ряди Тейлора та Лорана. Знаходити особливі точки.</w:t>
      </w:r>
    </w:p>
    <w:p w14:paraId="000000C3" w14:textId="77777777" w:rsidR="002C08B0" w:rsidRPr="00AB33B6" w:rsidRDefault="00503D24">
      <w:pPr>
        <w:numPr>
          <w:ilvl w:val="0"/>
          <w:numId w:val="13"/>
        </w:numPr>
        <w:tabs>
          <w:tab w:val="left" w:pos="540"/>
        </w:tabs>
        <w:ind w:left="0"/>
        <w:jc w:val="both"/>
      </w:pPr>
      <w:r w:rsidRPr="00AB33B6">
        <w:t>Обчислювати інтеграли за допомогою теорії лишків.</w:t>
      </w:r>
    </w:p>
    <w:p w14:paraId="000000C4" w14:textId="77777777" w:rsidR="002C08B0" w:rsidRPr="00AB33B6" w:rsidRDefault="002C08B0">
      <w:pPr>
        <w:ind w:left="360"/>
        <w:jc w:val="both"/>
        <w:rPr>
          <w:b/>
        </w:rPr>
      </w:pPr>
    </w:p>
    <w:p w14:paraId="000000C5" w14:textId="77777777" w:rsidR="002C08B0" w:rsidRPr="00AB33B6" w:rsidRDefault="00503D24">
      <w:pPr>
        <w:ind w:left="629"/>
        <w:jc w:val="both"/>
        <w:rPr>
          <w:b/>
        </w:rPr>
      </w:pPr>
      <w:r w:rsidRPr="00AB33B6">
        <w:rPr>
          <w:b/>
        </w:rPr>
        <w:t>Теорія ймовірностей</w:t>
      </w:r>
    </w:p>
    <w:p w14:paraId="000000C6" w14:textId="77777777" w:rsidR="002C08B0" w:rsidRPr="00AB33B6" w:rsidRDefault="00503D24">
      <w:pPr>
        <w:numPr>
          <w:ilvl w:val="0"/>
          <w:numId w:val="14"/>
        </w:numPr>
        <w:tabs>
          <w:tab w:val="left" w:pos="540"/>
        </w:tabs>
        <w:ind w:left="0" w:firstLine="0"/>
        <w:jc w:val="both"/>
      </w:pPr>
      <w:r w:rsidRPr="00AB33B6">
        <w:t>Використовувати класичне означення ймовірності.</w:t>
      </w:r>
    </w:p>
    <w:p w14:paraId="000000C7" w14:textId="77777777" w:rsidR="002C08B0" w:rsidRPr="00AB33B6" w:rsidRDefault="00503D24">
      <w:pPr>
        <w:numPr>
          <w:ilvl w:val="0"/>
          <w:numId w:val="14"/>
        </w:numPr>
        <w:tabs>
          <w:tab w:val="left" w:pos="540"/>
        </w:tabs>
        <w:ind w:left="0" w:firstLine="0"/>
        <w:jc w:val="both"/>
      </w:pPr>
      <w:r w:rsidRPr="00AB33B6">
        <w:t>Використовувати геометричне означення ймовірності.</w:t>
      </w:r>
    </w:p>
    <w:p w14:paraId="000000C8" w14:textId="77777777" w:rsidR="002C08B0" w:rsidRPr="00AB33B6" w:rsidRDefault="00503D24">
      <w:pPr>
        <w:numPr>
          <w:ilvl w:val="0"/>
          <w:numId w:val="14"/>
        </w:numPr>
        <w:tabs>
          <w:tab w:val="left" w:pos="540"/>
        </w:tabs>
        <w:ind w:left="0" w:firstLine="0"/>
        <w:jc w:val="both"/>
      </w:pPr>
      <w:r w:rsidRPr="00AB33B6">
        <w:t>Використовувати умовну ймовірність. Використовувати незалежність випадкових подій.</w:t>
      </w:r>
    </w:p>
    <w:p w14:paraId="000000C9" w14:textId="77777777" w:rsidR="002C08B0" w:rsidRPr="00AB33B6" w:rsidRDefault="00503D24">
      <w:pPr>
        <w:numPr>
          <w:ilvl w:val="0"/>
          <w:numId w:val="14"/>
        </w:numPr>
        <w:tabs>
          <w:tab w:val="left" w:pos="540"/>
        </w:tabs>
        <w:ind w:left="0" w:firstLine="0"/>
        <w:jc w:val="both"/>
      </w:pPr>
      <w:r w:rsidRPr="00AB33B6">
        <w:t xml:space="preserve">Використовувати формулу повної ймовірності та формулу Байеса. </w:t>
      </w:r>
    </w:p>
    <w:p w14:paraId="000000CA" w14:textId="77777777" w:rsidR="002C08B0" w:rsidRPr="00AB33B6" w:rsidRDefault="00503D24">
      <w:pPr>
        <w:numPr>
          <w:ilvl w:val="0"/>
          <w:numId w:val="14"/>
        </w:numPr>
        <w:tabs>
          <w:tab w:val="left" w:pos="540"/>
        </w:tabs>
        <w:ind w:left="0" w:firstLine="0"/>
        <w:jc w:val="both"/>
      </w:pPr>
      <w:r w:rsidRPr="00AB33B6">
        <w:t>Знаходити розподіл функції від випадкової величини або випадкового вектора.</w:t>
      </w:r>
    </w:p>
    <w:p w14:paraId="000000CB" w14:textId="77777777" w:rsidR="002C08B0" w:rsidRPr="00AB33B6" w:rsidRDefault="00503D24">
      <w:pPr>
        <w:numPr>
          <w:ilvl w:val="0"/>
          <w:numId w:val="14"/>
        </w:numPr>
        <w:tabs>
          <w:tab w:val="left" w:pos="540"/>
        </w:tabs>
        <w:ind w:left="0" w:firstLine="0"/>
        <w:jc w:val="both"/>
      </w:pPr>
      <w:r w:rsidRPr="00AB33B6">
        <w:t>Знаходити числові характеристики випадкових величин і випадкових векторів.</w:t>
      </w:r>
    </w:p>
    <w:p w14:paraId="000000CC" w14:textId="77777777" w:rsidR="002C08B0" w:rsidRPr="00AB33B6" w:rsidRDefault="002C08B0">
      <w:pPr>
        <w:ind w:left="629"/>
        <w:jc w:val="both"/>
        <w:rPr>
          <w:b/>
        </w:rPr>
      </w:pPr>
    </w:p>
    <w:p w14:paraId="000000CD" w14:textId="77777777" w:rsidR="002C08B0" w:rsidRPr="00AB33B6" w:rsidRDefault="00503D24">
      <w:pPr>
        <w:ind w:left="629"/>
        <w:jc w:val="both"/>
        <w:rPr>
          <w:b/>
        </w:rPr>
      </w:pPr>
      <w:r w:rsidRPr="00AB33B6">
        <w:rPr>
          <w:b/>
        </w:rPr>
        <w:t>Диференціальні рівняння</w:t>
      </w:r>
    </w:p>
    <w:p w14:paraId="000000CE" w14:textId="77777777" w:rsidR="002C08B0" w:rsidRPr="00AB33B6" w:rsidRDefault="00503D24">
      <w:pPr>
        <w:numPr>
          <w:ilvl w:val="0"/>
          <w:numId w:val="15"/>
        </w:numPr>
        <w:tabs>
          <w:tab w:val="left" w:pos="540"/>
        </w:tabs>
        <w:ind w:left="0" w:firstLine="0"/>
      </w:pPr>
      <w:r w:rsidRPr="00AB33B6">
        <w:t>Знаходити розв'язок задачі Коші інтегровного рівняння першого порядку.</w:t>
      </w:r>
    </w:p>
    <w:p w14:paraId="000000CF" w14:textId="77777777" w:rsidR="002C08B0" w:rsidRPr="00AB33B6" w:rsidRDefault="00503D24">
      <w:pPr>
        <w:numPr>
          <w:ilvl w:val="0"/>
          <w:numId w:val="15"/>
        </w:numPr>
        <w:tabs>
          <w:tab w:val="left" w:pos="540"/>
        </w:tabs>
        <w:ind w:left="0" w:firstLine="0"/>
      </w:pPr>
      <w:r w:rsidRPr="00AB33B6">
        <w:t>Знаходити ФСР ЛОР зі сталими коефіцієнтами.</w:t>
      </w:r>
    </w:p>
    <w:p w14:paraId="000000D0" w14:textId="77777777" w:rsidR="002C08B0" w:rsidRPr="00AB33B6" w:rsidRDefault="00503D24">
      <w:pPr>
        <w:numPr>
          <w:ilvl w:val="0"/>
          <w:numId w:val="15"/>
        </w:numPr>
        <w:tabs>
          <w:tab w:val="left" w:pos="540"/>
        </w:tabs>
        <w:ind w:left="0" w:firstLine="0"/>
      </w:pPr>
      <w:r w:rsidRPr="00AB33B6">
        <w:t>Розв'язувати ЛНР  методом варіації довільних сталих.</w:t>
      </w:r>
    </w:p>
    <w:p w14:paraId="000000D1" w14:textId="77777777" w:rsidR="002C08B0" w:rsidRPr="00AB33B6" w:rsidRDefault="00503D24">
      <w:pPr>
        <w:numPr>
          <w:ilvl w:val="0"/>
          <w:numId w:val="15"/>
        </w:numPr>
        <w:tabs>
          <w:tab w:val="left" w:pos="540"/>
        </w:tabs>
        <w:ind w:left="0" w:firstLine="0"/>
      </w:pPr>
      <w:r w:rsidRPr="00AB33B6">
        <w:t>Знаходити частинний розв'язок ЛНР методом невизначених коефіцієнтів.</w:t>
      </w:r>
    </w:p>
    <w:p w14:paraId="000000D2" w14:textId="77777777" w:rsidR="002C08B0" w:rsidRPr="00AB33B6" w:rsidRDefault="00503D24">
      <w:pPr>
        <w:numPr>
          <w:ilvl w:val="0"/>
          <w:numId w:val="15"/>
        </w:numPr>
        <w:tabs>
          <w:tab w:val="left" w:pos="540"/>
        </w:tabs>
        <w:ind w:left="0" w:firstLine="0"/>
      </w:pPr>
      <w:r w:rsidRPr="00AB33B6">
        <w:t>Розв'язувати ЛОС зі сталими коефіцієнтами.</w:t>
      </w:r>
    </w:p>
    <w:p w14:paraId="000000D3" w14:textId="77777777" w:rsidR="002C08B0" w:rsidRPr="00AB33B6" w:rsidRDefault="00503D24">
      <w:pPr>
        <w:numPr>
          <w:ilvl w:val="0"/>
          <w:numId w:val="15"/>
        </w:numPr>
        <w:tabs>
          <w:tab w:val="left" w:pos="540"/>
        </w:tabs>
        <w:ind w:left="0" w:firstLine="0"/>
      </w:pPr>
      <w:r w:rsidRPr="00AB33B6">
        <w:t>Визначати тип фазового портрета автономної 2-вимірної ЛОС та схематично зображати його.</w:t>
      </w:r>
    </w:p>
    <w:p w14:paraId="000000D4" w14:textId="77777777" w:rsidR="002C08B0" w:rsidRPr="00AB33B6" w:rsidRDefault="002C08B0">
      <w:pPr>
        <w:tabs>
          <w:tab w:val="left" w:pos="540"/>
        </w:tabs>
      </w:pPr>
    </w:p>
    <w:p w14:paraId="000000D5" w14:textId="77777777" w:rsidR="002C08B0" w:rsidRPr="00AB33B6" w:rsidRDefault="002C08B0"/>
    <w:p w14:paraId="000000D6" w14:textId="77777777" w:rsidR="002C08B0" w:rsidRPr="00AB33B6" w:rsidRDefault="00503D24">
      <w:pPr>
        <w:pBdr>
          <w:top w:val="nil"/>
          <w:left w:val="nil"/>
          <w:bottom w:val="nil"/>
          <w:right w:val="nil"/>
          <w:between w:val="nil"/>
        </w:pBdr>
        <w:ind w:left="426" w:right="-261" w:firstLine="283"/>
        <w:rPr>
          <w:b/>
          <w:color w:val="000000"/>
        </w:rPr>
      </w:pPr>
      <w:r w:rsidRPr="00AB33B6">
        <w:rPr>
          <w:b/>
          <w:color w:val="000000"/>
        </w:rPr>
        <w:t>Аналітична геометрія</w:t>
      </w:r>
    </w:p>
    <w:p w14:paraId="000000D7" w14:textId="7BDE3C9F" w:rsidR="002C08B0" w:rsidRPr="00AB33B6" w:rsidRDefault="00057DE2">
      <w:pPr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284" w:right="-261" w:hanging="284"/>
        <w:rPr>
          <w:color w:val="000000"/>
        </w:rPr>
      </w:pPr>
      <w:r w:rsidRPr="00AB33B6">
        <w:rPr>
          <w:color w:val="000000"/>
        </w:rPr>
        <w:t>Обчислювати скалярний, векторний та мішаний добутки векторів. Застосовувати їх для  обчислення кутів, площ та об’ємів.</w:t>
      </w:r>
    </w:p>
    <w:p w14:paraId="000000D8" w14:textId="6B927624" w:rsidR="002C08B0" w:rsidRPr="00AB33B6" w:rsidRDefault="00503D24">
      <w:pPr>
        <w:jc w:val="both"/>
      </w:pPr>
      <w:r w:rsidRPr="00AB33B6">
        <w:lastRenderedPageBreak/>
        <w:t>2.</w:t>
      </w:r>
      <w:r w:rsidR="00057DE2" w:rsidRPr="00AB33B6">
        <w:t xml:space="preserve"> Шукати кут між двома прямими (на площині і в просторі), між двома площинами, між прямою і площиною</w:t>
      </w:r>
      <w:r w:rsidRPr="00AB33B6">
        <w:t>.</w:t>
      </w:r>
    </w:p>
    <w:p w14:paraId="000000D9" w14:textId="429426C7" w:rsidR="002C08B0" w:rsidRPr="00AB33B6" w:rsidRDefault="00503D24">
      <w:pPr>
        <w:jc w:val="both"/>
      </w:pPr>
      <w:r w:rsidRPr="00AB33B6">
        <w:t xml:space="preserve">3. </w:t>
      </w:r>
      <w:r w:rsidR="00057DE2" w:rsidRPr="00AB33B6">
        <w:t>Визначати взаємне розташування двох прямих (на площині і в просторі), двох площин</w:t>
      </w:r>
      <w:r w:rsidRPr="00AB33B6">
        <w:t>.</w:t>
      </w:r>
    </w:p>
    <w:p w14:paraId="30D9FD93" w14:textId="77777777" w:rsidR="004D2FA0" w:rsidRPr="00AB33B6" w:rsidRDefault="004D2FA0">
      <w:pPr>
        <w:jc w:val="both"/>
      </w:pPr>
    </w:p>
    <w:p w14:paraId="78F10F8C" w14:textId="504F86E4" w:rsidR="004D2FA0" w:rsidRPr="00AB33B6" w:rsidRDefault="004D2FA0" w:rsidP="004D2FA0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left="360"/>
        <w:jc w:val="both"/>
        <w:rPr>
          <w:b/>
          <w:sz w:val="24"/>
          <w:szCs w:val="24"/>
        </w:rPr>
      </w:pPr>
      <w:r w:rsidRPr="00AB33B6">
        <w:rPr>
          <w:b/>
          <w:sz w:val="24"/>
          <w:szCs w:val="24"/>
        </w:rPr>
        <w:t xml:space="preserve">                                        Дискретна математика</w:t>
      </w:r>
    </w:p>
    <w:p w14:paraId="336DA497" w14:textId="6570CA3E" w:rsidR="004D2FA0" w:rsidRPr="00AB33B6" w:rsidRDefault="004D2FA0" w:rsidP="004D2FA0">
      <w:pPr>
        <w:pStyle w:val="a5"/>
        <w:numPr>
          <w:ilvl w:val="4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bCs/>
          <w:sz w:val="24"/>
          <w:szCs w:val="24"/>
        </w:rPr>
      </w:pPr>
      <w:r w:rsidRPr="00AB33B6">
        <w:rPr>
          <w:bCs/>
          <w:sz w:val="24"/>
          <w:szCs w:val="24"/>
        </w:rPr>
        <w:t>Перевіряти ізоморфізм графів.</w:t>
      </w:r>
    </w:p>
    <w:p w14:paraId="5F72E9D2" w14:textId="6950BEDC" w:rsidR="004D2FA0" w:rsidRPr="00AB33B6" w:rsidRDefault="004D2FA0" w:rsidP="004D2FA0">
      <w:pPr>
        <w:pStyle w:val="a5"/>
        <w:numPr>
          <w:ilvl w:val="4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bCs/>
          <w:sz w:val="24"/>
          <w:szCs w:val="24"/>
        </w:rPr>
      </w:pPr>
      <w:r w:rsidRPr="00AB33B6">
        <w:rPr>
          <w:sz w:val="24"/>
          <w:szCs w:val="24"/>
        </w:rPr>
        <w:t>Перевіряти властивості бінарних відношень</w:t>
      </w:r>
    </w:p>
    <w:p w14:paraId="2E554AB4" w14:textId="77777777" w:rsidR="00A21905" w:rsidRPr="00AB33B6" w:rsidRDefault="00A21905" w:rsidP="00A21905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left="360"/>
        <w:jc w:val="both"/>
        <w:rPr>
          <w:sz w:val="24"/>
          <w:szCs w:val="24"/>
        </w:rPr>
      </w:pPr>
    </w:p>
    <w:p w14:paraId="59CC05B6" w14:textId="1E1020B0" w:rsidR="00A21905" w:rsidRPr="00AB33B6" w:rsidRDefault="00A21905" w:rsidP="00A21905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ind w:left="360"/>
        <w:jc w:val="both"/>
        <w:rPr>
          <w:b/>
          <w:sz w:val="24"/>
          <w:szCs w:val="24"/>
        </w:rPr>
      </w:pPr>
      <w:r w:rsidRPr="00AB33B6">
        <w:rPr>
          <w:b/>
          <w:sz w:val="24"/>
          <w:szCs w:val="24"/>
        </w:rPr>
        <w:t xml:space="preserve">                                           Математична криптографія</w:t>
      </w:r>
    </w:p>
    <w:p w14:paraId="296F23E7" w14:textId="40380F1B" w:rsidR="00A21905" w:rsidRPr="00AB33B6" w:rsidRDefault="00A21905" w:rsidP="00A21905">
      <w:pPr>
        <w:pStyle w:val="a5"/>
        <w:numPr>
          <w:ilvl w:val="5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sz w:val="24"/>
          <w:szCs w:val="24"/>
        </w:rPr>
      </w:pPr>
      <w:r w:rsidRPr="00AB33B6">
        <w:rPr>
          <w:sz w:val="24"/>
          <w:szCs w:val="24"/>
        </w:rPr>
        <w:t>Використовувати історичні шифри, проводити їх криптоаналіз.</w:t>
      </w:r>
    </w:p>
    <w:p w14:paraId="70528183" w14:textId="5C6A0175" w:rsidR="00A21905" w:rsidRPr="00AB33B6" w:rsidRDefault="00A21905" w:rsidP="00A21905">
      <w:pPr>
        <w:pStyle w:val="a5"/>
        <w:numPr>
          <w:ilvl w:val="5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sz w:val="24"/>
          <w:szCs w:val="24"/>
        </w:rPr>
      </w:pPr>
      <w:r w:rsidRPr="00AB33B6">
        <w:rPr>
          <w:sz w:val="24"/>
          <w:szCs w:val="24"/>
        </w:rPr>
        <w:t>Використовувати схеми цифрового підпису, імплементувати схему цифрового підпису DSA.</w:t>
      </w:r>
    </w:p>
    <w:p w14:paraId="12914956" w14:textId="723AD313" w:rsidR="00A21905" w:rsidRPr="00AB33B6" w:rsidRDefault="00A21905" w:rsidP="00A21905">
      <w:pPr>
        <w:pStyle w:val="a5"/>
        <w:numPr>
          <w:ilvl w:val="5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sz w:val="24"/>
          <w:szCs w:val="24"/>
        </w:rPr>
      </w:pPr>
      <w:r w:rsidRPr="00AB33B6">
        <w:rPr>
          <w:sz w:val="24"/>
          <w:szCs w:val="24"/>
        </w:rPr>
        <w:t>Працювати із протоколом узгодження ключів Діффі-Хеллмана</w:t>
      </w:r>
    </w:p>
    <w:p w14:paraId="3B07F3F4" w14:textId="1488A91A" w:rsidR="00F31D69" w:rsidRPr="00AB33B6" w:rsidRDefault="00F31D69" w:rsidP="00F31D69">
      <w:pPr>
        <w:pStyle w:val="a5"/>
        <w:suppressAutoHyphens/>
        <w:ind w:left="0"/>
        <w:jc w:val="both"/>
        <w:textAlignment w:val="top"/>
        <w:outlineLvl w:val="0"/>
        <w:rPr>
          <w:b/>
          <w:sz w:val="24"/>
          <w:szCs w:val="24"/>
        </w:rPr>
      </w:pPr>
      <w:r w:rsidRPr="00AB33B6">
        <w:rPr>
          <w:b/>
          <w:sz w:val="24"/>
          <w:szCs w:val="24"/>
        </w:rPr>
        <w:t xml:space="preserve">                                     </w:t>
      </w:r>
    </w:p>
    <w:p w14:paraId="5F923957" w14:textId="4A8FD05A" w:rsidR="00F31D69" w:rsidRPr="00AB33B6" w:rsidRDefault="00F31D69" w:rsidP="00F31D69">
      <w:pPr>
        <w:pStyle w:val="a5"/>
        <w:suppressAutoHyphens/>
        <w:ind w:left="0"/>
        <w:jc w:val="both"/>
        <w:textAlignment w:val="top"/>
        <w:outlineLvl w:val="0"/>
        <w:rPr>
          <w:b/>
          <w:sz w:val="24"/>
          <w:szCs w:val="24"/>
        </w:rPr>
      </w:pPr>
      <w:r w:rsidRPr="00AB33B6">
        <w:rPr>
          <w:b/>
        </w:rPr>
        <w:t xml:space="preserve">                                                        </w:t>
      </w:r>
      <w:r w:rsidRPr="00AB33B6">
        <w:rPr>
          <w:b/>
          <w:sz w:val="24"/>
          <w:szCs w:val="24"/>
        </w:rPr>
        <w:t>Алгебра і теорія чисел</w:t>
      </w:r>
    </w:p>
    <w:p w14:paraId="432629CA" w14:textId="77777777" w:rsidR="00F31D69" w:rsidRPr="00AB33B6" w:rsidRDefault="00F31D69" w:rsidP="00F31D69">
      <w:pPr>
        <w:pStyle w:val="Default"/>
        <w:snapToGrid w:val="0"/>
        <w:jc w:val="both"/>
        <w:rPr>
          <w:iCs/>
        </w:rPr>
      </w:pPr>
      <w:r w:rsidRPr="00AB33B6">
        <w:rPr>
          <w:iCs/>
        </w:rPr>
        <w:t>1.Вміти обчислювати порядок груп.</w:t>
      </w:r>
    </w:p>
    <w:p w14:paraId="20B12917" w14:textId="4F951585" w:rsidR="00F31D69" w:rsidRPr="00AB33B6" w:rsidRDefault="00F31D69" w:rsidP="00F31D69">
      <w:pPr>
        <w:pStyle w:val="Default"/>
        <w:snapToGrid w:val="0"/>
        <w:jc w:val="both"/>
        <w:rPr>
          <w:iCs/>
        </w:rPr>
      </w:pPr>
      <w:r w:rsidRPr="00AB33B6">
        <w:rPr>
          <w:iCs/>
        </w:rPr>
        <w:t>2. Володіти прийомами пошуку простих чисел.</w:t>
      </w:r>
    </w:p>
    <w:p w14:paraId="6AFDBC14" w14:textId="77777777" w:rsidR="00C643CF" w:rsidRPr="00AB33B6" w:rsidRDefault="00C643CF" w:rsidP="00F31D69">
      <w:pPr>
        <w:pStyle w:val="Default"/>
        <w:snapToGrid w:val="0"/>
        <w:jc w:val="both"/>
        <w:rPr>
          <w:iCs/>
        </w:rPr>
      </w:pPr>
    </w:p>
    <w:p w14:paraId="0FD0CF4E" w14:textId="20237F8E" w:rsidR="00C643CF" w:rsidRPr="00AB33B6" w:rsidRDefault="00C643CF" w:rsidP="00C643CF">
      <w:pPr>
        <w:ind w:firstLine="360"/>
        <w:rPr>
          <w:b/>
        </w:rPr>
      </w:pPr>
      <w:r w:rsidRPr="00AB33B6">
        <w:rPr>
          <w:color w:val="000000"/>
        </w:rPr>
        <w:t xml:space="preserve">                             </w:t>
      </w:r>
      <w:r w:rsidR="00ED2F6D">
        <w:rPr>
          <w:b/>
        </w:rPr>
        <w:t>Д</w:t>
      </w:r>
      <w:r w:rsidRPr="00AB33B6">
        <w:rPr>
          <w:b/>
        </w:rPr>
        <w:t xml:space="preserve">иференціальна  геометрія </w:t>
      </w:r>
    </w:p>
    <w:p w14:paraId="0C48646D" w14:textId="52FD33F2" w:rsidR="00ED2F6D" w:rsidRDefault="00ED2F6D" w:rsidP="00ED2F6D">
      <w:pPr>
        <w:pStyle w:val="Default"/>
        <w:numPr>
          <w:ilvl w:val="6"/>
          <w:numId w:val="10"/>
        </w:numPr>
        <w:snapToGrid w:val="0"/>
        <w:jc w:val="both"/>
      </w:pPr>
      <w:r>
        <w:t>Вміти знаходити елементи тригранника Френе, кривину та скрут кривої.</w:t>
      </w:r>
    </w:p>
    <w:p w14:paraId="50416EAE" w14:textId="0EDDB077" w:rsidR="00ED2F6D" w:rsidRDefault="00ED2F6D" w:rsidP="00ED2F6D">
      <w:pPr>
        <w:pStyle w:val="Default"/>
        <w:numPr>
          <w:ilvl w:val="6"/>
          <w:numId w:val="10"/>
        </w:numPr>
        <w:snapToGrid w:val="0"/>
        <w:jc w:val="both"/>
      </w:pPr>
      <w:r>
        <w:t>Вміти знаходити дотичну площину та нормаль до поверхні.</w:t>
      </w:r>
    </w:p>
    <w:p w14:paraId="4574F5FB" w14:textId="0154F986" w:rsidR="00F31D69" w:rsidRPr="00AB33B6" w:rsidRDefault="00ED2F6D" w:rsidP="00ED2F6D">
      <w:pPr>
        <w:pStyle w:val="Default"/>
        <w:numPr>
          <w:ilvl w:val="6"/>
          <w:numId w:val="10"/>
        </w:numPr>
        <w:snapToGrid w:val="0"/>
        <w:jc w:val="both"/>
        <w:rPr>
          <w:b/>
        </w:rPr>
      </w:pPr>
      <w:r>
        <w:t>Вміти знаходити першу та другу квадратичну форму поверхні.</w:t>
      </w:r>
    </w:p>
    <w:p w14:paraId="041C8AEC" w14:textId="07AEABEE" w:rsidR="00F31D69" w:rsidRPr="00AB33B6" w:rsidRDefault="00F31D69">
      <w:pPr>
        <w:jc w:val="both"/>
      </w:pPr>
    </w:p>
    <w:p w14:paraId="000000DA" w14:textId="77777777" w:rsidR="002C08B0" w:rsidRPr="00AB33B6" w:rsidRDefault="002C08B0">
      <w:pPr>
        <w:ind w:right="-261" w:firstLine="425"/>
        <w:rPr>
          <w:b/>
        </w:rPr>
      </w:pPr>
    </w:p>
    <w:p w14:paraId="000000DD" w14:textId="77777777" w:rsidR="002C08B0" w:rsidRPr="00AB33B6" w:rsidRDefault="002C08B0"/>
    <w:p w14:paraId="000000DE" w14:textId="77777777" w:rsidR="002C08B0" w:rsidRPr="00AB33B6" w:rsidRDefault="002C08B0"/>
    <w:p w14:paraId="000000DF" w14:textId="77777777" w:rsidR="002C08B0" w:rsidRPr="00AB33B6" w:rsidRDefault="002C08B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5C3D98E" w14:textId="77777777" w:rsidR="00BF57E8" w:rsidRPr="00717DAE" w:rsidRDefault="00BF57E8" w:rsidP="00BF57E8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i/>
          <w:color w:val="000000"/>
          <w:sz w:val="22"/>
          <w:szCs w:val="22"/>
        </w:rPr>
      </w:pPr>
      <w:r w:rsidRPr="00717DAE">
        <w:rPr>
          <w:rFonts w:eastAsia="Calibri"/>
          <w:i/>
          <w:color w:val="000000"/>
          <w:sz w:val="22"/>
          <w:szCs w:val="22"/>
        </w:rPr>
        <w:t>Програма затверджена на засіданні вченої ради механіко- математичного факультету</w:t>
      </w:r>
    </w:p>
    <w:p w14:paraId="057DEA97" w14:textId="77777777" w:rsidR="00BF57E8" w:rsidRPr="00717DAE" w:rsidRDefault="00BF57E8" w:rsidP="00BF57E8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i/>
          <w:color w:val="000000"/>
          <w:sz w:val="22"/>
          <w:szCs w:val="22"/>
        </w:rPr>
      </w:pPr>
      <w:r w:rsidRPr="00717DAE">
        <w:rPr>
          <w:rFonts w:eastAsia="Calibri"/>
          <w:i/>
          <w:color w:val="000000"/>
          <w:sz w:val="22"/>
          <w:szCs w:val="22"/>
        </w:rPr>
        <w:t>Протокол № 7  від 26 грудня 2025 року</w:t>
      </w:r>
    </w:p>
    <w:p w14:paraId="4A9D59B4" w14:textId="77777777" w:rsidR="00BF57E8" w:rsidRDefault="00BF57E8" w:rsidP="00BF57E8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000000E2" w14:textId="77777777" w:rsidR="002C08B0" w:rsidRPr="00AB33B6" w:rsidRDefault="002C08B0">
      <w:pPr>
        <w:widowControl w:val="0"/>
        <w:ind w:left="567"/>
      </w:pPr>
    </w:p>
    <w:p w14:paraId="000000E3" w14:textId="77777777" w:rsidR="002C08B0" w:rsidRDefault="00503D24">
      <w:pPr>
        <w:widowControl w:val="0"/>
        <w:rPr>
          <w:i/>
          <w:sz w:val="22"/>
          <w:szCs w:val="22"/>
        </w:rPr>
      </w:pPr>
      <w:r w:rsidRPr="00AB33B6">
        <w:t>Декан механіко-математичного факультету</w:t>
      </w:r>
      <w:r w:rsidRPr="00AB33B6">
        <w:tab/>
      </w:r>
      <w:r w:rsidRPr="00AB33B6">
        <w:tab/>
      </w:r>
      <w:r w:rsidRPr="00AB33B6">
        <w:tab/>
      </w:r>
      <w:r w:rsidRPr="00AB33B6">
        <w:tab/>
        <w:t>Оксана  БЕЗУЩАК</w:t>
      </w:r>
    </w:p>
    <w:p w14:paraId="000000E4" w14:textId="77777777" w:rsidR="002C08B0" w:rsidRDefault="002C08B0"/>
    <w:sectPr w:rsidR="002C08B0">
      <w:pgSz w:w="11906" w:h="16838"/>
      <w:pgMar w:top="851" w:right="567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eterburg">
    <w:altName w:val="Cambria"/>
    <w:panose1 w:val="00000000000000000000"/>
    <w:charset w:val="00"/>
    <w:family w:val="roman"/>
    <w:notTrueType/>
    <w:pitch w:val="default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2EFC"/>
    <w:multiLevelType w:val="multilevel"/>
    <w:tmpl w:val="506C92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9E66853"/>
    <w:multiLevelType w:val="multilevel"/>
    <w:tmpl w:val="12A6CA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E4D45"/>
    <w:multiLevelType w:val="hybridMultilevel"/>
    <w:tmpl w:val="9D9A992C"/>
    <w:lvl w:ilvl="0" w:tplc="C462679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328D8"/>
    <w:multiLevelType w:val="multilevel"/>
    <w:tmpl w:val="2D0814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D2CDB"/>
    <w:multiLevelType w:val="multilevel"/>
    <w:tmpl w:val="34E481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82C90"/>
    <w:multiLevelType w:val="multilevel"/>
    <w:tmpl w:val="BA5AAD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733E5"/>
    <w:multiLevelType w:val="multilevel"/>
    <w:tmpl w:val="29B44D38"/>
    <w:lvl w:ilvl="0">
      <w:start w:val="1"/>
      <w:numFmt w:val="decimal"/>
      <w:lvlText w:val="%1."/>
      <w:lvlJc w:val="left"/>
      <w:pPr>
        <w:ind w:left="800" w:hanging="400"/>
      </w:p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lef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lef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left"/>
      <w:pPr>
        <w:ind w:left="4000" w:hanging="400"/>
      </w:pPr>
    </w:lvl>
  </w:abstractNum>
  <w:abstractNum w:abstractNumId="7" w15:restartNumberingAfterBreak="0">
    <w:nsid w:val="1AD21CC8"/>
    <w:multiLevelType w:val="multilevel"/>
    <w:tmpl w:val="AAC4CF56"/>
    <w:lvl w:ilvl="0">
      <w:start w:val="1"/>
      <w:numFmt w:val="decimal"/>
      <w:lvlText w:val="%1."/>
      <w:lvlJc w:val="left"/>
      <w:pPr>
        <w:ind w:left="357" w:firstLine="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B9B2F0C"/>
    <w:multiLevelType w:val="multilevel"/>
    <w:tmpl w:val="3F92505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C2AB4"/>
    <w:multiLevelType w:val="multilevel"/>
    <w:tmpl w:val="D9B8F8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600E7"/>
    <w:multiLevelType w:val="multilevel"/>
    <w:tmpl w:val="B9BABEB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80AB8"/>
    <w:multiLevelType w:val="multilevel"/>
    <w:tmpl w:val="AD82EE6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33DBD"/>
    <w:multiLevelType w:val="multilevel"/>
    <w:tmpl w:val="8654C3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94923"/>
    <w:multiLevelType w:val="hybridMultilevel"/>
    <w:tmpl w:val="0CE8919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D5289"/>
    <w:multiLevelType w:val="multilevel"/>
    <w:tmpl w:val="51CEDD18"/>
    <w:lvl w:ilvl="0">
      <w:start w:val="1"/>
      <w:numFmt w:val="decimal"/>
      <w:lvlText w:val="%1."/>
      <w:lvlJc w:val="left"/>
      <w:pPr>
        <w:ind w:left="800" w:hanging="400"/>
      </w:p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lef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lef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left"/>
      <w:pPr>
        <w:ind w:left="4000" w:hanging="400"/>
      </w:pPr>
    </w:lvl>
  </w:abstractNum>
  <w:abstractNum w:abstractNumId="15" w15:restartNumberingAfterBreak="0">
    <w:nsid w:val="3D99449E"/>
    <w:multiLevelType w:val="multilevel"/>
    <w:tmpl w:val="3A265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92DB1"/>
    <w:multiLevelType w:val="hybridMultilevel"/>
    <w:tmpl w:val="516CFB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707D2"/>
    <w:multiLevelType w:val="multilevel"/>
    <w:tmpl w:val="767876B8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59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45906E7E"/>
    <w:multiLevelType w:val="multilevel"/>
    <w:tmpl w:val="3FD64BDA"/>
    <w:lvl w:ilvl="0">
      <w:start w:val="1"/>
      <w:numFmt w:val="decimal"/>
      <w:lvlText w:val="%1."/>
      <w:lvlJc w:val="left"/>
      <w:pPr>
        <w:ind w:left="357" w:firstLine="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46B25218"/>
    <w:multiLevelType w:val="multilevel"/>
    <w:tmpl w:val="335E2B4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2160" w:firstLine="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98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60" w:firstLine="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0" w15:restartNumberingAfterBreak="0">
    <w:nsid w:val="482E4CF8"/>
    <w:multiLevelType w:val="multilevel"/>
    <w:tmpl w:val="14265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0D204E"/>
    <w:multiLevelType w:val="multilevel"/>
    <w:tmpl w:val="36968FF6"/>
    <w:lvl w:ilvl="0">
      <w:start w:val="1"/>
      <w:numFmt w:val="decimal"/>
      <w:lvlText w:val="%1."/>
      <w:lvlJc w:val="left"/>
      <w:pPr>
        <w:ind w:left="357" w:firstLine="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4FD42F60"/>
    <w:multiLevelType w:val="multilevel"/>
    <w:tmpl w:val="6DD6366A"/>
    <w:lvl w:ilvl="0">
      <w:start w:val="1"/>
      <w:numFmt w:val="decimal"/>
      <w:lvlText w:val="%1."/>
      <w:lvlJc w:val="left"/>
      <w:pPr>
        <w:ind w:left="800" w:hanging="400"/>
      </w:p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lef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lef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left"/>
      <w:pPr>
        <w:ind w:left="4000" w:hanging="400"/>
      </w:pPr>
    </w:lvl>
  </w:abstractNum>
  <w:abstractNum w:abstractNumId="23" w15:restartNumberingAfterBreak="0">
    <w:nsid w:val="54AE572E"/>
    <w:multiLevelType w:val="multilevel"/>
    <w:tmpl w:val="72D00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B6CD4"/>
    <w:multiLevelType w:val="multilevel"/>
    <w:tmpl w:val="8514B1CA"/>
    <w:lvl w:ilvl="0">
      <w:start w:val="1"/>
      <w:numFmt w:val="decimal"/>
      <w:lvlText w:val="%1."/>
      <w:lvlJc w:val="left"/>
      <w:pPr>
        <w:ind w:left="108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847ED3"/>
    <w:multiLevelType w:val="hybridMultilevel"/>
    <w:tmpl w:val="2654C9FE"/>
    <w:lvl w:ilvl="0" w:tplc="1000000F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4E87179"/>
    <w:multiLevelType w:val="multilevel"/>
    <w:tmpl w:val="6A26CF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E57875"/>
    <w:multiLevelType w:val="multilevel"/>
    <w:tmpl w:val="E0B05A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2520" w:firstLine="0"/>
      </w:p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2B1E37"/>
    <w:multiLevelType w:val="multilevel"/>
    <w:tmpl w:val="29FABC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5">
      <w:start w:val="1"/>
      <w:numFmt w:val="decimal"/>
      <w:lvlText w:val="%6.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36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72D807CD"/>
    <w:multiLevelType w:val="hybridMultilevel"/>
    <w:tmpl w:val="EEA275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08509F"/>
    <w:multiLevelType w:val="multilevel"/>
    <w:tmpl w:val="6A26CF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F75F00"/>
    <w:multiLevelType w:val="multilevel"/>
    <w:tmpl w:val="9086ED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F123E5"/>
    <w:multiLevelType w:val="multilevel"/>
    <w:tmpl w:val="A05671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BF5040"/>
    <w:multiLevelType w:val="multilevel"/>
    <w:tmpl w:val="E0E684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62592C"/>
    <w:multiLevelType w:val="multilevel"/>
    <w:tmpl w:val="72D00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96475599">
    <w:abstractNumId w:val="15"/>
  </w:num>
  <w:num w:numId="2" w16cid:durableId="1079408619">
    <w:abstractNumId w:val="33"/>
  </w:num>
  <w:num w:numId="3" w16cid:durableId="1495684264">
    <w:abstractNumId w:val="5"/>
  </w:num>
  <w:num w:numId="4" w16cid:durableId="1946182772">
    <w:abstractNumId w:val="24"/>
  </w:num>
  <w:num w:numId="5" w16cid:durableId="969169408">
    <w:abstractNumId w:val="4"/>
  </w:num>
  <w:num w:numId="6" w16cid:durableId="1698266580">
    <w:abstractNumId w:val="10"/>
  </w:num>
  <w:num w:numId="7" w16cid:durableId="1763524524">
    <w:abstractNumId w:val="31"/>
  </w:num>
  <w:num w:numId="8" w16cid:durableId="35742496">
    <w:abstractNumId w:val="30"/>
  </w:num>
  <w:num w:numId="9" w16cid:durableId="1339117076">
    <w:abstractNumId w:val="34"/>
  </w:num>
  <w:num w:numId="10" w16cid:durableId="1672021705">
    <w:abstractNumId w:val="28"/>
  </w:num>
  <w:num w:numId="11" w16cid:durableId="691498749">
    <w:abstractNumId w:val="27"/>
  </w:num>
  <w:num w:numId="12" w16cid:durableId="797726785">
    <w:abstractNumId w:val="17"/>
  </w:num>
  <w:num w:numId="13" w16cid:durableId="753086690">
    <w:abstractNumId w:val="7"/>
  </w:num>
  <w:num w:numId="14" w16cid:durableId="272707677">
    <w:abstractNumId w:val="32"/>
  </w:num>
  <w:num w:numId="15" w16cid:durableId="621232059">
    <w:abstractNumId w:val="12"/>
  </w:num>
  <w:num w:numId="16" w16cid:durableId="1493449264">
    <w:abstractNumId w:val="14"/>
  </w:num>
  <w:num w:numId="17" w16cid:durableId="509179047">
    <w:abstractNumId w:val="0"/>
  </w:num>
  <w:num w:numId="18" w16cid:durableId="1636325523">
    <w:abstractNumId w:val="22"/>
  </w:num>
  <w:num w:numId="19" w16cid:durableId="1281643215">
    <w:abstractNumId w:val="18"/>
  </w:num>
  <w:num w:numId="20" w16cid:durableId="1521117808">
    <w:abstractNumId w:val="6"/>
  </w:num>
  <w:num w:numId="21" w16cid:durableId="493297148">
    <w:abstractNumId w:val="21"/>
  </w:num>
  <w:num w:numId="22" w16cid:durableId="244801418">
    <w:abstractNumId w:val="11"/>
  </w:num>
  <w:num w:numId="23" w16cid:durableId="2089882761">
    <w:abstractNumId w:val="9"/>
  </w:num>
  <w:num w:numId="24" w16cid:durableId="948312569">
    <w:abstractNumId w:val="8"/>
  </w:num>
  <w:num w:numId="25" w16cid:durableId="1713843854">
    <w:abstractNumId w:val="3"/>
  </w:num>
  <w:num w:numId="26" w16cid:durableId="1553928134">
    <w:abstractNumId w:val="1"/>
  </w:num>
  <w:num w:numId="27" w16cid:durableId="1548176253">
    <w:abstractNumId w:val="29"/>
  </w:num>
  <w:num w:numId="28" w16cid:durableId="805706478">
    <w:abstractNumId w:val="20"/>
  </w:num>
  <w:num w:numId="29" w16cid:durableId="1103919022">
    <w:abstractNumId w:val="2"/>
  </w:num>
  <w:num w:numId="30" w16cid:durableId="4724498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19425249">
    <w:abstractNumId w:val="25"/>
  </w:num>
  <w:num w:numId="32" w16cid:durableId="92556331">
    <w:abstractNumId w:val="16"/>
  </w:num>
  <w:num w:numId="33" w16cid:durableId="2049795921">
    <w:abstractNumId w:val="26"/>
  </w:num>
  <w:num w:numId="34" w16cid:durableId="920412070">
    <w:abstractNumId w:val="23"/>
  </w:num>
  <w:num w:numId="35" w16cid:durableId="12594054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8B0"/>
    <w:rsid w:val="000170FC"/>
    <w:rsid w:val="00057DE2"/>
    <w:rsid w:val="00133322"/>
    <w:rsid w:val="00190CF9"/>
    <w:rsid w:val="001D566A"/>
    <w:rsid w:val="001E789C"/>
    <w:rsid w:val="002152AB"/>
    <w:rsid w:val="00230D9F"/>
    <w:rsid w:val="00263344"/>
    <w:rsid w:val="002C08B0"/>
    <w:rsid w:val="002D5D8D"/>
    <w:rsid w:val="003436BA"/>
    <w:rsid w:val="00375A48"/>
    <w:rsid w:val="003B0F8D"/>
    <w:rsid w:val="0040175C"/>
    <w:rsid w:val="00455793"/>
    <w:rsid w:val="004B0B42"/>
    <w:rsid w:val="004B6668"/>
    <w:rsid w:val="004D2FA0"/>
    <w:rsid w:val="00503D24"/>
    <w:rsid w:val="00532737"/>
    <w:rsid w:val="0056026C"/>
    <w:rsid w:val="005E1ED3"/>
    <w:rsid w:val="00653AA7"/>
    <w:rsid w:val="006A054D"/>
    <w:rsid w:val="006B0661"/>
    <w:rsid w:val="006D4699"/>
    <w:rsid w:val="006F7EF2"/>
    <w:rsid w:val="007002A1"/>
    <w:rsid w:val="007A1D62"/>
    <w:rsid w:val="007A37FE"/>
    <w:rsid w:val="007C3703"/>
    <w:rsid w:val="008A6D8F"/>
    <w:rsid w:val="008F2B98"/>
    <w:rsid w:val="009519D3"/>
    <w:rsid w:val="009B019D"/>
    <w:rsid w:val="00A21905"/>
    <w:rsid w:val="00A22D59"/>
    <w:rsid w:val="00A3749C"/>
    <w:rsid w:val="00AB33B6"/>
    <w:rsid w:val="00AC0A86"/>
    <w:rsid w:val="00B14D2E"/>
    <w:rsid w:val="00B8197F"/>
    <w:rsid w:val="00BA4870"/>
    <w:rsid w:val="00BF57E8"/>
    <w:rsid w:val="00C01185"/>
    <w:rsid w:val="00C50D64"/>
    <w:rsid w:val="00C643CF"/>
    <w:rsid w:val="00C83AE4"/>
    <w:rsid w:val="00D656D5"/>
    <w:rsid w:val="00DB6548"/>
    <w:rsid w:val="00DB7E35"/>
    <w:rsid w:val="00E650C5"/>
    <w:rsid w:val="00EC5B13"/>
    <w:rsid w:val="00ED2F6D"/>
    <w:rsid w:val="00F27A8D"/>
    <w:rsid w:val="00F31D69"/>
    <w:rsid w:val="00F92CDF"/>
    <w:rsid w:val="00F96723"/>
    <w:rsid w:val="00FD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C60C"/>
  <w15:docId w15:val="{67C087D6-55C7-4379-A31C-75AA5A66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pPr>
      <w:autoSpaceDE w:val="0"/>
      <w:autoSpaceDN w:val="0"/>
      <w:jc w:val="center"/>
    </w:pPr>
    <w:rPr>
      <w:b/>
      <w:lang w:val="en-GB" w:eastAsia="ru-RU"/>
    </w:rPr>
  </w:style>
  <w:style w:type="paragraph" w:styleId="a5">
    <w:name w:val="List Paragraph"/>
    <w:basedOn w:val="a"/>
    <w:link w:val="a6"/>
    <w:uiPriority w:val="34"/>
    <w:qFormat/>
    <w:pPr>
      <w:spacing w:after="200" w:line="275" w:lineRule="auto"/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a7">
    <w:name w:val="Îáû÷íûé"/>
    <w:pPr>
      <w:autoSpaceDE w:val="0"/>
      <w:autoSpaceDN w:val="0"/>
    </w:pPr>
    <w:rPr>
      <w:rFonts w:ascii="Peterburg" w:hAnsi="Peterburg"/>
      <w:sz w:val="28"/>
      <w:szCs w:val="28"/>
      <w:lang w:eastAsia="ru-RU"/>
    </w:rPr>
  </w:style>
  <w:style w:type="character" w:customStyle="1" w:styleId="a4">
    <w:name w:val="Назва Знак"/>
    <w:basedOn w:val="a0"/>
    <w:link w:val="a3"/>
    <w:rPr>
      <w:rFonts w:ascii="Times New Roman" w:eastAsia="Times New Roman" w:hAnsi="Times New Roman" w:cs="Times New Roman"/>
      <w:b/>
      <w:sz w:val="24"/>
      <w:szCs w:val="24"/>
      <w:lang w:val="en-GB" w:eastAsia="ru-RU"/>
    </w:rPr>
  </w:style>
  <w:style w:type="paragraph" w:styleId="20">
    <w:name w:val="List 2"/>
    <w:basedOn w:val="a"/>
    <w:pPr>
      <w:ind w:left="566" w:hanging="283"/>
    </w:pPr>
    <w:rPr>
      <w:sz w:val="28"/>
      <w:szCs w:val="28"/>
      <w:lang w:val="ru-RU" w:eastAsia="ru-RU"/>
    </w:rPr>
  </w:style>
  <w:style w:type="paragraph" w:styleId="a8">
    <w:name w:val="Plain Text"/>
    <w:basedOn w:val="a"/>
    <w:link w:val="a9"/>
    <w:rPr>
      <w:rFonts w:ascii="Lucida Console" w:hAnsi="Lucida Console"/>
      <w:sz w:val="28"/>
      <w:szCs w:val="28"/>
      <w:lang w:eastAsia="ru-RU"/>
    </w:rPr>
  </w:style>
  <w:style w:type="character" w:customStyle="1" w:styleId="a9">
    <w:name w:val="Текст Знак"/>
    <w:basedOn w:val="a0"/>
    <w:link w:val="a8"/>
    <w:rPr>
      <w:rFonts w:ascii="Lucida Console" w:eastAsia="Times New Roman" w:hAnsi="Lucida Console" w:cs="Times New Roman"/>
      <w:sz w:val="28"/>
      <w:szCs w:val="28"/>
      <w:lang w:val="uk-UA" w:eastAsia="ru-RU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lang w:val="ru-RU" w:eastAsia="ru-RU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/>
    </w:pPr>
    <w:rPr>
      <w:lang w:val="ru-RU" w:eastAsia="ru-RU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c">
    <w:name w:val="Body Text"/>
    <w:basedOn w:val="a"/>
    <w:link w:val="ad"/>
    <w:uiPriority w:val="99"/>
    <w:semiHidden/>
    <w:unhideWhenUsed/>
    <w:rsid w:val="006A054D"/>
    <w:pPr>
      <w:spacing w:after="120"/>
    </w:pPr>
  </w:style>
  <w:style w:type="character" w:customStyle="1" w:styleId="ad">
    <w:name w:val="Основний текст Знак"/>
    <w:basedOn w:val="a0"/>
    <w:link w:val="ac"/>
    <w:uiPriority w:val="99"/>
    <w:semiHidden/>
    <w:rsid w:val="006A054D"/>
    <w:rPr>
      <w:lang w:eastAsia="uk-UA"/>
    </w:rPr>
  </w:style>
  <w:style w:type="paragraph" w:styleId="ae">
    <w:name w:val="Body Text First Indent"/>
    <w:basedOn w:val="ac"/>
    <w:link w:val="af"/>
    <w:rsid w:val="006A054D"/>
    <w:pPr>
      <w:ind w:firstLine="210"/>
    </w:pPr>
    <w:rPr>
      <w:lang w:val="ru-RU" w:eastAsia="ru-RU"/>
    </w:rPr>
  </w:style>
  <w:style w:type="character" w:customStyle="1" w:styleId="af">
    <w:name w:val="Червоний рядок Знак"/>
    <w:basedOn w:val="ad"/>
    <w:link w:val="ae"/>
    <w:rsid w:val="006A054D"/>
    <w:rPr>
      <w:lang w:val="ru-RU" w:eastAsia="ru-RU"/>
    </w:rPr>
  </w:style>
  <w:style w:type="paragraph" w:customStyle="1" w:styleId="Default">
    <w:name w:val="Default"/>
    <w:rsid w:val="009B019D"/>
    <w:pPr>
      <w:autoSpaceDE w:val="0"/>
      <w:autoSpaceDN w:val="0"/>
      <w:adjustRightInd w:val="0"/>
    </w:pPr>
    <w:rPr>
      <w:rFonts w:eastAsiaTheme="minorHAnsi"/>
      <w:color w:val="000000"/>
      <w:lang w:eastAsia="en-US"/>
    </w:rPr>
  </w:style>
  <w:style w:type="character" w:styleId="af0">
    <w:name w:val="Placeholder Text"/>
    <w:basedOn w:val="a0"/>
    <w:uiPriority w:val="99"/>
    <w:semiHidden/>
    <w:rsid w:val="003B0F8D"/>
    <w:rPr>
      <w:color w:val="666666"/>
    </w:rPr>
  </w:style>
  <w:style w:type="paragraph" w:styleId="21">
    <w:name w:val="Body Text 2"/>
    <w:basedOn w:val="a"/>
    <w:link w:val="22"/>
    <w:uiPriority w:val="99"/>
    <w:semiHidden/>
    <w:unhideWhenUsed/>
    <w:rsid w:val="00AB33B6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AB33B6"/>
  </w:style>
  <w:style w:type="paragraph" w:styleId="HTML">
    <w:name w:val="HTML Preformatted"/>
    <w:basedOn w:val="a"/>
    <w:link w:val="HTML0"/>
    <w:uiPriority w:val="99"/>
    <w:rsid w:val="00AB33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AB33B6"/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a6">
    <w:name w:val="Абзац списку Знак"/>
    <w:link w:val="a5"/>
    <w:uiPriority w:val="34"/>
    <w:rsid w:val="00AB33B6"/>
    <w:rPr>
      <w:rFonts w:eastAsia="Calibri"/>
      <w:sz w:val="22"/>
      <w:szCs w:val="22"/>
      <w:lang w:eastAsia="en-US"/>
    </w:rPr>
  </w:style>
  <w:style w:type="character" w:customStyle="1" w:styleId="8">
    <w:name w:val="Основной текст (8)_"/>
    <w:link w:val="80"/>
    <w:rsid w:val="00AB33B6"/>
    <w:rPr>
      <w:sz w:val="15"/>
      <w:szCs w:val="15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AB33B6"/>
    <w:pPr>
      <w:shd w:val="clear" w:color="auto" w:fill="FFFFFF"/>
      <w:spacing w:line="0" w:lineRule="atLeast"/>
      <w:ind w:hanging="220"/>
      <w:jc w:val="both"/>
    </w:pPr>
    <w:rPr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6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20986597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0B2039-1029-47B7-A6B1-26EA73C56E21}"/>
      </w:docPartPr>
      <w:docPartBody>
        <w:p w:rsidR="00CC1421" w:rsidRDefault="00A2298D">
          <w:r w:rsidRPr="00025609">
            <w:rPr>
              <w:rStyle w:val="a3"/>
            </w:rPr>
            <w:t>Место для уравнения.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eterburg">
    <w:altName w:val="Cambria"/>
    <w:panose1 w:val="00000000000000000000"/>
    <w:charset w:val="00"/>
    <w:family w:val="roman"/>
    <w:notTrueType/>
    <w:pitch w:val="default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98D"/>
    <w:rsid w:val="00190CF9"/>
    <w:rsid w:val="001D6E87"/>
    <w:rsid w:val="0020487A"/>
    <w:rsid w:val="00375A48"/>
    <w:rsid w:val="004037BC"/>
    <w:rsid w:val="004D4D39"/>
    <w:rsid w:val="00532737"/>
    <w:rsid w:val="00546363"/>
    <w:rsid w:val="00830764"/>
    <w:rsid w:val="00A2298D"/>
    <w:rsid w:val="00B306C9"/>
    <w:rsid w:val="00B3528E"/>
    <w:rsid w:val="00C83AE4"/>
    <w:rsid w:val="00CB6521"/>
    <w:rsid w:val="00CC1421"/>
    <w:rsid w:val="00D55F47"/>
    <w:rsid w:val="00EC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2298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LEiLRKUREyXIsBFXNnc1tUOcTQ==">AMUW2mWpLCVnn54kWlZ1Aw4eFmIjQUIAPhlOBxtPMDbWbNjRHv2q19niRgkWY7IPkxmLc4ctlVMJPSZI/8gD7qGd3ywW39MLS44Q/vY0ZRgG/5wpTdgbhf3EfdWJPK9JH32GGZSTnmRQ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8</Pages>
  <Words>10541</Words>
  <Characters>6009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ПерегудаОВ</dc:creator>
  <cp:lastModifiedBy>user</cp:lastModifiedBy>
  <cp:revision>40</cp:revision>
  <dcterms:created xsi:type="dcterms:W3CDTF">2023-03-13T18:56:00Z</dcterms:created>
  <dcterms:modified xsi:type="dcterms:W3CDTF">2026-04-24T11:32:00Z</dcterms:modified>
</cp:coreProperties>
</file>