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AFD14" w14:textId="22DE365C" w:rsidR="007563FC" w:rsidRDefault="00000000">
      <w:pPr>
        <w:widowControl w:val="0"/>
        <w:pBdr>
          <w:top w:val="nil"/>
          <w:left w:val="nil"/>
          <w:bottom w:val="nil"/>
          <w:right w:val="nil"/>
          <w:between w:val="nil"/>
        </w:pBdr>
        <w:spacing w:line="276" w:lineRule="auto"/>
        <w:ind w:left="0" w:hanging="2"/>
      </w:pPr>
      <w:r>
        <w:pict w14:anchorId="14866F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0;width:50pt;height:50pt;z-index:251657728;visibility:hidden">
            <v:path o:extrusionok="t"/>
            <o:lock v:ext="edit" selection="t"/>
          </v:shape>
        </w:pict>
      </w:r>
      <w:r w:rsidR="00674ACF">
        <w:tab/>
      </w:r>
    </w:p>
    <w:p w14:paraId="497BCEFE" w14:textId="77777777" w:rsidR="007563FC" w:rsidRDefault="00E55A82">
      <w:pPr>
        <w:pBdr>
          <w:top w:val="nil"/>
          <w:left w:val="nil"/>
          <w:bottom w:val="nil"/>
          <w:right w:val="nil"/>
          <w:between w:val="nil"/>
        </w:pBdr>
        <w:spacing w:line="240" w:lineRule="auto"/>
        <w:ind w:left="0" w:hanging="2"/>
        <w:jc w:val="center"/>
        <w:rPr>
          <w:b/>
          <w:color w:val="000000"/>
        </w:rPr>
      </w:pPr>
      <w:r>
        <w:rPr>
          <w:b/>
          <w:color w:val="000000"/>
        </w:rPr>
        <w:t>Київський національний університет імені Тараса Шевченка</w:t>
      </w:r>
    </w:p>
    <w:p w14:paraId="2DC0C13D" w14:textId="77777777" w:rsidR="007563FC" w:rsidRDefault="00E55A82">
      <w:pPr>
        <w:widowControl w:val="0"/>
        <w:pBdr>
          <w:top w:val="nil"/>
          <w:left w:val="nil"/>
          <w:bottom w:val="nil"/>
          <w:right w:val="nil"/>
          <w:between w:val="nil"/>
        </w:pBdr>
        <w:spacing w:line="240" w:lineRule="auto"/>
        <w:ind w:left="0" w:hanging="2"/>
        <w:jc w:val="center"/>
        <w:rPr>
          <w:color w:val="000000"/>
        </w:rPr>
      </w:pPr>
      <w:r>
        <w:rPr>
          <w:b/>
          <w:color w:val="000000"/>
        </w:rPr>
        <w:t>механіко-математичний факультет</w:t>
      </w:r>
    </w:p>
    <w:p w14:paraId="56C20844" w14:textId="77777777" w:rsidR="007563FC" w:rsidRDefault="007563FC">
      <w:pPr>
        <w:widowControl w:val="0"/>
        <w:pBdr>
          <w:top w:val="nil"/>
          <w:left w:val="nil"/>
          <w:bottom w:val="nil"/>
          <w:right w:val="nil"/>
          <w:between w:val="nil"/>
        </w:pBdr>
        <w:spacing w:line="240" w:lineRule="auto"/>
        <w:ind w:left="0" w:hanging="2"/>
        <w:rPr>
          <w:color w:val="000000"/>
        </w:rPr>
      </w:pPr>
    </w:p>
    <w:p w14:paraId="6CC40100" w14:textId="77777777" w:rsidR="007563FC" w:rsidRDefault="00E55A82">
      <w:pPr>
        <w:widowControl w:val="0"/>
        <w:pBdr>
          <w:top w:val="nil"/>
          <w:left w:val="nil"/>
          <w:bottom w:val="nil"/>
          <w:right w:val="nil"/>
          <w:between w:val="nil"/>
        </w:pBdr>
        <w:spacing w:line="240" w:lineRule="auto"/>
        <w:ind w:left="0" w:hanging="2"/>
        <w:jc w:val="center"/>
        <w:rPr>
          <w:color w:val="000000"/>
        </w:rPr>
      </w:pPr>
      <w:r>
        <w:rPr>
          <w:b/>
          <w:color w:val="000000"/>
        </w:rPr>
        <w:t>ПРОГРАМА</w:t>
      </w:r>
    </w:p>
    <w:p w14:paraId="36675735" w14:textId="77777777" w:rsidR="007563FC" w:rsidRDefault="00E55A82">
      <w:pPr>
        <w:widowControl w:val="0"/>
        <w:pBdr>
          <w:top w:val="nil"/>
          <w:left w:val="nil"/>
          <w:bottom w:val="nil"/>
          <w:right w:val="nil"/>
          <w:between w:val="nil"/>
        </w:pBdr>
        <w:spacing w:line="240" w:lineRule="auto"/>
        <w:ind w:left="0" w:hanging="2"/>
        <w:jc w:val="center"/>
        <w:rPr>
          <w:color w:val="000000"/>
        </w:rPr>
      </w:pPr>
      <w:r>
        <w:rPr>
          <w:color w:val="000000"/>
        </w:rPr>
        <w:t>з основних нормативних курсів для атестаційного іспиту з математики</w:t>
      </w:r>
    </w:p>
    <w:p w14:paraId="35896FFC" w14:textId="77777777" w:rsidR="007563FC" w:rsidRDefault="00E55A82">
      <w:pPr>
        <w:widowControl w:val="0"/>
        <w:pBdr>
          <w:top w:val="nil"/>
          <w:left w:val="nil"/>
          <w:bottom w:val="nil"/>
          <w:right w:val="nil"/>
          <w:between w:val="nil"/>
        </w:pBdr>
        <w:spacing w:line="240" w:lineRule="auto"/>
        <w:ind w:left="0" w:hanging="2"/>
        <w:jc w:val="center"/>
        <w:rPr>
          <w:color w:val="000000"/>
        </w:rPr>
      </w:pPr>
      <w:r>
        <w:rPr>
          <w:color w:val="000000"/>
        </w:rPr>
        <w:t>освітнього рівня “бакалавр”</w:t>
      </w:r>
    </w:p>
    <w:p w14:paraId="7499E751" w14:textId="77777777" w:rsidR="007563FC" w:rsidRDefault="00E55A82">
      <w:pPr>
        <w:widowControl w:val="0"/>
        <w:pBdr>
          <w:top w:val="nil"/>
          <w:left w:val="nil"/>
          <w:bottom w:val="nil"/>
          <w:right w:val="nil"/>
          <w:between w:val="nil"/>
        </w:pBdr>
        <w:spacing w:line="240" w:lineRule="auto"/>
        <w:ind w:left="0" w:hanging="2"/>
        <w:jc w:val="center"/>
        <w:rPr>
          <w:color w:val="000000"/>
        </w:rPr>
      </w:pPr>
      <w:r>
        <w:rPr>
          <w:color w:val="000000"/>
        </w:rPr>
        <w:t>(спеціальність “математика”)</w:t>
      </w:r>
    </w:p>
    <w:p w14:paraId="4F4C0749" w14:textId="14500008" w:rsidR="007563FC" w:rsidRDefault="00E55A82">
      <w:pPr>
        <w:widowControl w:val="0"/>
        <w:pBdr>
          <w:top w:val="nil"/>
          <w:left w:val="nil"/>
          <w:bottom w:val="nil"/>
          <w:right w:val="nil"/>
          <w:between w:val="nil"/>
        </w:pBdr>
        <w:spacing w:line="240" w:lineRule="auto"/>
        <w:ind w:left="0" w:hanging="2"/>
        <w:jc w:val="center"/>
        <w:rPr>
          <w:color w:val="000000"/>
        </w:rPr>
      </w:pPr>
      <w:r>
        <w:rPr>
          <w:color w:val="000000"/>
        </w:rPr>
        <w:t>202</w:t>
      </w:r>
      <w:r w:rsidR="00D6773E">
        <w:rPr>
          <w:color w:val="000000"/>
        </w:rPr>
        <w:t>5</w:t>
      </w:r>
      <w:r>
        <w:rPr>
          <w:color w:val="000000"/>
        </w:rPr>
        <w:t>/202</w:t>
      </w:r>
      <w:r w:rsidR="00D6773E">
        <w:rPr>
          <w:color w:val="000000"/>
        </w:rPr>
        <w:t>6</w:t>
      </w:r>
      <w:r>
        <w:rPr>
          <w:color w:val="000000"/>
        </w:rPr>
        <w:t xml:space="preserve"> навчальний рік</w:t>
      </w:r>
    </w:p>
    <w:p w14:paraId="32C054E9" w14:textId="77777777" w:rsidR="007563FC" w:rsidRDefault="007563FC">
      <w:pPr>
        <w:widowControl w:val="0"/>
        <w:pBdr>
          <w:top w:val="nil"/>
          <w:left w:val="nil"/>
          <w:bottom w:val="nil"/>
          <w:right w:val="nil"/>
          <w:between w:val="nil"/>
        </w:pBdr>
        <w:spacing w:line="240" w:lineRule="auto"/>
        <w:ind w:left="0" w:hanging="2"/>
        <w:jc w:val="center"/>
        <w:rPr>
          <w:color w:val="000000"/>
        </w:rPr>
      </w:pPr>
    </w:p>
    <w:p w14:paraId="17863CDF" w14:textId="77777777" w:rsidR="007563FC" w:rsidRDefault="00E55A82">
      <w:pPr>
        <w:pBdr>
          <w:top w:val="nil"/>
          <w:left w:val="nil"/>
          <w:bottom w:val="nil"/>
          <w:right w:val="nil"/>
          <w:between w:val="nil"/>
        </w:pBdr>
        <w:spacing w:line="240" w:lineRule="auto"/>
        <w:ind w:left="0" w:hanging="2"/>
        <w:rPr>
          <w:color w:val="000000"/>
          <w:u w:val="single"/>
        </w:rPr>
      </w:pPr>
      <w:r>
        <w:rPr>
          <w:b/>
          <w:color w:val="000000"/>
          <w:u w:val="single"/>
        </w:rPr>
        <w:t>А.Студент повинен формулювати та активно володіти поняттями</w:t>
      </w:r>
    </w:p>
    <w:p w14:paraId="13DA02C4" w14:textId="77777777" w:rsidR="007563FC" w:rsidRDefault="00E55A82">
      <w:pPr>
        <w:pBdr>
          <w:top w:val="nil"/>
          <w:left w:val="nil"/>
          <w:bottom w:val="nil"/>
          <w:right w:val="nil"/>
          <w:between w:val="nil"/>
        </w:pBdr>
        <w:spacing w:line="240" w:lineRule="auto"/>
        <w:ind w:left="0" w:hanging="2"/>
        <w:rPr>
          <w:color w:val="000000"/>
          <w:u w:val="single"/>
        </w:rPr>
      </w:pPr>
      <w:r>
        <w:rPr>
          <w:b/>
          <w:color w:val="000000"/>
        </w:rPr>
        <w:t>Блок 1: Математичний аналіз, Диференціальні рівняння , Теорія міри та інтеграла, Функціональний аналіз, Теорія операторів та інтегральні рівняння</w:t>
      </w:r>
    </w:p>
    <w:p w14:paraId="2DA8E52F" w14:textId="77777777" w:rsidR="007563FC" w:rsidRDefault="00E55A82">
      <w:pPr>
        <w:pBdr>
          <w:top w:val="nil"/>
          <w:left w:val="nil"/>
          <w:bottom w:val="nil"/>
          <w:right w:val="nil"/>
          <w:between w:val="nil"/>
        </w:pBdr>
        <w:spacing w:line="240" w:lineRule="auto"/>
        <w:ind w:left="0" w:hanging="2"/>
        <w:rPr>
          <w:color w:val="000000"/>
          <w:u w:val="single"/>
        </w:rPr>
      </w:pPr>
      <w:r>
        <w:rPr>
          <w:b/>
          <w:color w:val="000000"/>
        </w:rPr>
        <w:t>Математичний аналіз</w:t>
      </w:r>
    </w:p>
    <w:p w14:paraId="436CF698" w14:textId="77777777" w:rsidR="007563FC" w:rsidRDefault="00E55A82">
      <w:pPr>
        <w:widowControl w:val="0"/>
        <w:numPr>
          <w:ilvl w:val="0"/>
          <w:numId w:val="2"/>
        </w:numPr>
        <w:pBdr>
          <w:top w:val="nil"/>
          <w:left w:val="nil"/>
          <w:bottom w:val="nil"/>
          <w:right w:val="nil"/>
          <w:between w:val="nil"/>
        </w:pBdr>
        <w:spacing w:line="240" w:lineRule="auto"/>
        <w:ind w:left="0" w:hanging="2"/>
        <w:rPr>
          <w:color w:val="000000"/>
        </w:rPr>
      </w:pPr>
      <w:r>
        <w:rPr>
          <w:color w:val="000000"/>
        </w:rPr>
        <w:t>Поняття границі послідовності, границі функції в точці.</w:t>
      </w:r>
    </w:p>
    <w:p w14:paraId="463CF9BD" w14:textId="77777777" w:rsidR="007563FC" w:rsidRDefault="00E55A82">
      <w:pPr>
        <w:widowControl w:val="0"/>
        <w:numPr>
          <w:ilvl w:val="0"/>
          <w:numId w:val="2"/>
        </w:numPr>
        <w:pBdr>
          <w:top w:val="nil"/>
          <w:left w:val="nil"/>
          <w:bottom w:val="nil"/>
          <w:right w:val="nil"/>
          <w:between w:val="nil"/>
        </w:pBdr>
        <w:spacing w:line="240" w:lineRule="auto"/>
        <w:ind w:left="0" w:hanging="2"/>
        <w:rPr>
          <w:color w:val="000000"/>
        </w:rPr>
      </w:pPr>
      <w:r>
        <w:rPr>
          <w:color w:val="000000"/>
        </w:rPr>
        <w:t>Неперервні та рівномірно неперервні функції. Типи розривів. Неперервність елементарних функцій.</w:t>
      </w:r>
    </w:p>
    <w:p w14:paraId="2C459D4E" w14:textId="77777777" w:rsidR="007563FC" w:rsidRDefault="00E55A82">
      <w:pPr>
        <w:widowControl w:val="0"/>
        <w:numPr>
          <w:ilvl w:val="0"/>
          <w:numId w:val="2"/>
        </w:numPr>
        <w:pBdr>
          <w:top w:val="nil"/>
          <w:left w:val="nil"/>
          <w:bottom w:val="nil"/>
          <w:right w:val="nil"/>
          <w:between w:val="nil"/>
        </w:pBdr>
        <w:spacing w:line="240" w:lineRule="auto"/>
        <w:ind w:left="0" w:hanging="2"/>
        <w:rPr>
          <w:color w:val="000000"/>
        </w:rPr>
      </w:pPr>
      <w:r>
        <w:rPr>
          <w:color w:val="000000"/>
        </w:rPr>
        <w:t>Похідна та диференціал функцій однієї та кількох змінних.</w:t>
      </w:r>
    </w:p>
    <w:p w14:paraId="05B0846B" w14:textId="77777777" w:rsidR="007563FC" w:rsidRDefault="00E55A82">
      <w:pPr>
        <w:widowControl w:val="0"/>
        <w:numPr>
          <w:ilvl w:val="0"/>
          <w:numId w:val="2"/>
        </w:numPr>
        <w:pBdr>
          <w:top w:val="nil"/>
          <w:left w:val="nil"/>
          <w:bottom w:val="nil"/>
          <w:right w:val="nil"/>
          <w:between w:val="nil"/>
        </w:pBdr>
        <w:spacing w:line="240" w:lineRule="auto"/>
        <w:ind w:left="0" w:hanging="2"/>
        <w:rPr>
          <w:color w:val="000000"/>
        </w:rPr>
      </w:pPr>
      <w:r>
        <w:rPr>
          <w:color w:val="000000"/>
        </w:rPr>
        <w:t>Формула Тейлора з різними формами залишкових членів. Основні розклади.</w:t>
      </w:r>
    </w:p>
    <w:p w14:paraId="5FD4B07F" w14:textId="77777777" w:rsidR="007563FC" w:rsidRDefault="00E55A82">
      <w:pPr>
        <w:widowControl w:val="0"/>
        <w:numPr>
          <w:ilvl w:val="0"/>
          <w:numId w:val="2"/>
        </w:numPr>
        <w:pBdr>
          <w:top w:val="nil"/>
          <w:left w:val="nil"/>
          <w:bottom w:val="nil"/>
          <w:right w:val="nil"/>
          <w:between w:val="nil"/>
        </w:pBdr>
        <w:spacing w:line="240" w:lineRule="auto"/>
        <w:ind w:left="0" w:hanging="2"/>
        <w:rPr>
          <w:color w:val="000000"/>
        </w:rPr>
      </w:pPr>
      <w:r>
        <w:rPr>
          <w:color w:val="000000"/>
        </w:rPr>
        <w:t>Інтеграл Рімана, умови його існування.</w:t>
      </w:r>
    </w:p>
    <w:p w14:paraId="7D83D7BE" w14:textId="77777777" w:rsidR="007563FC" w:rsidRDefault="00E55A82">
      <w:pPr>
        <w:widowControl w:val="0"/>
        <w:numPr>
          <w:ilvl w:val="0"/>
          <w:numId w:val="2"/>
        </w:numPr>
        <w:pBdr>
          <w:top w:val="nil"/>
          <w:left w:val="nil"/>
          <w:bottom w:val="nil"/>
          <w:right w:val="nil"/>
          <w:between w:val="nil"/>
        </w:pBdr>
        <w:spacing w:line="240" w:lineRule="auto"/>
        <w:ind w:left="0" w:hanging="2"/>
        <w:rPr>
          <w:color w:val="000000"/>
        </w:rPr>
      </w:pPr>
      <w:r>
        <w:rPr>
          <w:color w:val="000000"/>
        </w:rPr>
        <w:t>Числові та функціональні ряди. Сума ряду, ознаки збіжності. Абсолютна збіжність. Рівномірна збіжність.</w:t>
      </w:r>
    </w:p>
    <w:p w14:paraId="45F88B89" w14:textId="77777777" w:rsidR="007563FC" w:rsidRDefault="00E55A82">
      <w:pPr>
        <w:widowControl w:val="0"/>
        <w:numPr>
          <w:ilvl w:val="0"/>
          <w:numId w:val="2"/>
        </w:numPr>
        <w:pBdr>
          <w:top w:val="nil"/>
          <w:left w:val="nil"/>
          <w:bottom w:val="nil"/>
          <w:right w:val="nil"/>
          <w:between w:val="nil"/>
        </w:pBdr>
        <w:spacing w:line="240" w:lineRule="auto"/>
        <w:ind w:left="0" w:hanging="2"/>
        <w:rPr>
          <w:color w:val="000000"/>
        </w:rPr>
      </w:pPr>
      <w:r>
        <w:rPr>
          <w:color w:val="000000"/>
        </w:rPr>
        <w:t>Ряд Тейлора. Основні розклади.</w:t>
      </w:r>
    </w:p>
    <w:p w14:paraId="6B0DD5D1" w14:textId="77777777" w:rsidR="007563FC" w:rsidRDefault="00E55A82">
      <w:pPr>
        <w:widowControl w:val="0"/>
        <w:numPr>
          <w:ilvl w:val="0"/>
          <w:numId w:val="2"/>
        </w:numPr>
        <w:pBdr>
          <w:top w:val="nil"/>
          <w:left w:val="nil"/>
          <w:bottom w:val="nil"/>
          <w:right w:val="nil"/>
          <w:between w:val="nil"/>
        </w:pBdr>
        <w:spacing w:line="240" w:lineRule="auto"/>
        <w:ind w:left="0" w:hanging="2"/>
        <w:rPr>
          <w:color w:val="000000"/>
        </w:rPr>
      </w:pPr>
      <w:r>
        <w:rPr>
          <w:color w:val="000000"/>
        </w:rPr>
        <w:t>Формула заміни змінних у кратному інтегралі.</w:t>
      </w:r>
    </w:p>
    <w:p w14:paraId="0CD0A4F8" w14:textId="77777777" w:rsidR="007563FC" w:rsidRDefault="00E55A82">
      <w:pPr>
        <w:widowControl w:val="0"/>
        <w:numPr>
          <w:ilvl w:val="0"/>
          <w:numId w:val="2"/>
        </w:numPr>
        <w:pBdr>
          <w:top w:val="nil"/>
          <w:left w:val="nil"/>
          <w:bottom w:val="nil"/>
          <w:right w:val="nil"/>
          <w:between w:val="nil"/>
        </w:pBdr>
        <w:spacing w:line="240" w:lineRule="auto"/>
        <w:ind w:left="0" w:hanging="2"/>
        <w:rPr>
          <w:color w:val="000000"/>
        </w:rPr>
      </w:pPr>
      <w:r>
        <w:rPr>
          <w:color w:val="000000"/>
        </w:rPr>
        <w:t>Формули Гріна, Гаусса-Остроградського, Стокса.</w:t>
      </w:r>
    </w:p>
    <w:p w14:paraId="3B558341" w14:textId="77777777" w:rsidR="007563FC" w:rsidRDefault="00E55A82">
      <w:pPr>
        <w:widowControl w:val="0"/>
        <w:numPr>
          <w:ilvl w:val="0"/>
          <w:numId w:val="2"/>
        </w:numPr>
        <w:pBdr>
          <w:top w:val="nil"/>
          <w:left w:val="nil"/>
          <w:bottom w:val="nil"/>
          <w:right w:val="nil"/>
          <w:between w:val="nil"/>
        </w:pBdr>
        <w:spacing w:line="240" w:lineRule="auto"/>
        <w:ind w:left="0" w:hanging="2"/>
        <w:rPr>
          <w:color w:val="000000"/>
        </w:rPr>
      </w:pPr>
      <w:r>
        <w:rPr>
          <w:color w:val="000000"/>
        </w:rPr>
        <w:t>Метричні простори. Збіжність у метричних просторах.</w:t>
      </w:r>
    </w:p>
    <w:p w14:paraId="5A992130" w14:textId="77777777" w:rsidR="007563FC" w:rsidRDefault="007563FC">
      <w:pPr>
        <w:widowControl w:val="0"/>
        <w:pBdr>
          <w:top w:val="nil"/>
          <w:left w:val="nil"/>
          <w:bottom w:val="nil"/>
          <w:right w:val="nil"/>
          <w:between w:val="nil"/>
        </w:pBdr>
        <w:spacing w:line="240" w:lineRule="auto"/>
        <w:ind w:left="0" w:hanging="2"/>
        <w:rPr>
          <w:color w:val="000000"/>
        </w:rPr>
      </w:pPr>
    </w:p>
    <w:p w14:paraId="3F9B20B4" w14:textId="77777777" w:rsidR="007563FC" w:rsidRDefault="00E55A82">
      <w:pPr>
        <w:pBdr>
          <w:top w:val="nil"/>
          <w:left w:val="nil"/>
          <w:bottom w:val="nil"/>
          <w:right w:val="nil"/>
          <w:between w:val="nil"/>
        </w:pBdr>
        <w:spacing w:line="240" w:lineRule="auto"/>
        <w:ind w:left="0" w:right="-261" w:hanging="2"/>
        <w:rPr>
          <w:color w:val="000000"/>
        </w:rPr>
      </w:pPr>
      <w:r>
        <w:rPr>
          <w:b/>
          <w:color w:val="000000"/>
        </w:rPr>
        <w:t>Диференціальні рівняння</w:t>
      </w:r>
    </w:p>
    <w:p w14:paraId="3D42734E" w14:textId="77777777" w:rsidR="007563FC" w:rsidRDefault="00E55A82">
      <w:pPr>
        <w:numPr>
          <w:ilvl w:val="0"/>
          <w:numId w:val="16"/>
        </w:numPr>
        <w:pBdr>
          <w:top w:val="nil"/>
          <w:left w:val="nil"/>
          <w:bottom w:val="nil"/>
          <w:right w:val="nil"/>
          <w:between w:val="nil"/>
        </w:pBdr>
        <w:spacing w:line="240" w:lineRule="auto"/>
        <w:ind w:left="0" w:hanging="2"/>
        <w:jc w:val="both"/>
        <w:rPr>
          <w:color w:val="000000"/>
        </w:rPr>
      </w:pPr>
      <w:r>
        <w:rPr>
          <w:color w:val="000000"/>
        </w:rPr>
        <w:t>Рівняння з відокремлюваними змінними та його інтегрування.</w:t>
      </w:r>
    </w:p>
    <w:p w14:paraId="394E4FFA" w14:textId="77777777" w:rsidR="007563FC" w:rsidRDefault="00E55A82">
      <w:pPr>
        <w:numPr>
          <w:ilvl w:val="0"/>
          <w:numId w:val="16"/>
        </w:numPr>
        <w:pBdr>
          <w:top w:val="nil"/>
          <w:left w:val="nil"/>
          <w:bottom w:val="nil"/>
          <w:right w:val="nil"/>
          <w:between w:val="nil"/>
        </w:pBdr>
        <w:spacing w:line="240" w:lineRule="auto"/>
        <w:ind w:left="0" w:hanging="2"/>
        <w:jc w:val="both"/>
        <w:rPr>
          <w:color w:val="000000"/>
        </w:rPr>
      </w:pPr>
      <w:r>
        <w:rPr>
          <w:color w:val="000000"/>
        </w:rPr>
        <w:t>Задача Коші для диференціального рівняння довільного порядку та для нормальної системи диференціальних рівнянь. Теорема Пеано. Теорема Пікара.</w:t>
      </w:r>
    </w:p>
    <w:p w14:paraId="0C5EFF18" w14:textId="77777777" w:rsidR="007563FC" w:rsidRDefault="00E55A82">
      <w:pPr>
        <w:numPr>
          <w:ilvl w:val="0"/>
          <w:numId w:val="16"/>
        </w:numPr>
        <w:pBdr>
          <w:top w:val="nil"/>
          <w:left w:val="nil"/>
          <w:bottom w:val="nil"/>
          <w:right w:val="nil"/>
          <w:between w:val="nil"/>
        </w:pBdr>
        <w:spacing w:line="240" w:lineRule="auto"/>
        <w:ind w:left="0" w:hanging="2"/>
        <w:jc w:val="both"/>
        <w:rPr>
          <w:color w:val="000000"/>
        </w:rPr>
      </w:pPr>
      <w:r>
        <w:rPr>
          <w:color w:val="000000"/>
        </w:rPr>
        <w:t>Типи фазових портретів двовимірних лінійних однорідних систем (ЛОС) зі сталими коефіцієнтами: вузол, вироджений та дикритичний вузли, сідло, фокус, центр.</w:t>
      </w:r>
    </w:p>
    <w:p w14:paraId="336CE3F5" w14:textId="77777777" w:rsidR="007563FC" w:rsidRDefault="00E55A82">
      <w:pPr>
        <w:numPr>
          <w:ilvl w:val="0"/>
          <w:numId w:val="16"/>
        </w:numPr>
        <w:pBdr>
          <w:top w:val="nil"/>
          <w:left w:val="nil"/>
          <w:bottom w:val="nil"/>
          <w:right w:val="nil"/>
          <w:between w:val="nil"/>
        </w:pBdr>
        <w:spacing w:line="240" w:lineRule="auto"/>
        <w:ind w:left="0" w:hanging="2"/>
        <w:jc w:val="both"/>
        <w:rPr>
          <w:color w:val="000000"/>
        </w:rPr>
      </w:pPr>
      <w:r>
        <w:rPr>
          <w:color w:val="000000"/>
        </w:rPr>
        <w:t>Фундаментальна система розв’язків (ФСР) лінійного однорідного диференціального рівняння довільного порядку (ЛОР). Вронскіан. Фундаментальна матриця ЛОС.</w:t>
      </w:r>
    </w:p>
    <w:p w14:paraId="7371F63B" w14:textId="77777777" w:rsidR="007563FC" w:rsidRDefault="00E55A82">
      <w:pPr>
        <w:numPr>
          <w:ilvl w:val="0"/>
          <w:numId w:val="16"/>
        </w:numPr>
        <w:pBdr>
          <w:top w:val="nil"/>
          <w:left w:val="nil"/>
          <w:bottom w:val="nil"/>
          <w:right w:val="nil"/>
          <w:between w:val="nil"/>
        </w:pBdr>
        <w:spacing w:line="240" w:lineRule="auto"/>
        <w:ind w:left="0" w:hanging="2"/>
        <w:jc w:val="both"/>
        <w:rPr>
          <w:color w:val="000000"/>
        </w:rPr>
      </w:pPr>
      <w:r>
        <w:rPr>
          <w:color w:val="000000"/>
        </w:rPr>
        <w:t>Побудова ФСР ЛОР зі сталими коефіцієнтами та ЛОС зі сталою матрицею.</w:t>
      </w:r>
    </w:p>
    <w:p w14:paraId="76003987" w14:textId="77777777" w:rsidR="007563FC" w:rsidRDefault="00E55A82">
      <w:pPr>
        <w:numPr>
          <w:ilvl w:val="0"/>
          <w:numId w:val="16"/>
        </w:numPr>
        <w:pBdr>
          <w:top w:val="nil"/>
          <w:left w:val="nil"/>
          <w:bottom w:val="nil"/>
          <w:right w:val="nil"/>
          <w:between w:val="nil"/>
        </w:pBdr>
        <w:spacing w:line="240" w:lineRule="auto"/>
        <w:ind w:left="0" w:hanging="2"/>
        <w:jc w:val="both"/>
        <w:rPr>
          <w:color w:val="000000"/>
        </w:rPr>
      </w:pPr>
      <w:r>
        <w:rPr>
          <w:color w:val="000000"/>
        </w:rPr>
        <w:t xml:space="preserve">Метод варіації довільних сталих розв’язання лінійних неоднорідних диференціальних рівнянь довільного порядку та систем диференціальних рівнянь. </w:t>
      </w:r>
    </w:p>
    <w:p w14:paraId="01ABF93E" w14:textId="77777777" w:rsidR="007563FC" w:rsidRDefault="00E55A82">
      <w:pPr>
        <w:numPr>
          <w:ilvl w:val="0"/>
          <w:numId w:val="16"/>
        </w:numPr>
        <w:pBdr>
          <w:top w:val="nil"/>
          <w:left w:val="nil"/>
          <w:bottom w:val="nil"/>
          <w:right w:val="nil"/>
          <w:between w:val="nil"/>
        </w:pBdr>
        <w:spacing w:line="240" w:lineRule="auto"/>
        <w:ind w:left="0" w:hanging="2"/>
        <w:jc w:val="both"/>
        <w:rPr>
          <w:color w:val="000000"/>
        </w:rPr>
      </w:pPr>
      <w:r>
        <w:rPr>
          <w:color w:val="000000"/>
        </w:rPr>
        <w:t>Метод невизначених коефіцієнтів знаходження частинного розв’язку ЛНР.</w:t>
      </w:r>
    </w:p>
    <w:p w14:paraId="3D85631D" w14:textId="77777777" w:rsidR="007563FC" w:rsidRDefault="00E55A82">
      <w:pPr>
        <w:numPr>
          <w:ilvl w:val="0"/>
          <w:numId w:val="16"/>
        </w:numPr>
        <w:pBdr>
          <w:top w:val="nil"/>
          <w:left w:val="nil"/>
          <w:bottom w:val="nil"/>
          <w:right w:val="nil"/>
          <w:between w:val="nil"/>
        </w:pBdr>
        <w:spacing w:line="240" w:lineRule="auto"/>
        <w:ind w:left="0" w:hanging="2"/>
        <w:jc w:val="both"/>
        <w:rPr>
          <w:color w:val="000000"/>
        </w:rPr>
      </w:pPr>
      <w:r>
        <w:rPr>
          <w:color w:val="000000"/>
        </w:rPr>
        <w:t>Стійкість та асимптотична стійкість розв’язків за Ляпуновим.</w:t>
      </w:r>
    </w:p>
    <w:p w14:paraId="41383417" w14:textId="77777777" w:rsidR="007563FC" w:rsidRDefault="00E55A82">
      <w:pPr>
        <w:numPr>
          <w:ilvl w:val="0"/>
          <w:numId w:val="16"/>
        </w:numPr>
        <w:pBdr>
          <w:top w:val="nil"/>
          <w:left w:val="nil"/>
          <w:bottom w:val="nil"/>
          <w:right w:val="nil"/>
          <w:between w:val="nil"/>
        </w:pBdr>
        <w:spacing w:line="240" w:lineRule="auto"/>
        <w:ind w:left="0" w:hanging="2"/>
        <w:jc w:val="both"/>
        <w:rPr>
          <w:color w:val="000000"/>
        </w:rPr>
      </w:pPr>
      <w:r>
        <w:rPr>
          <w:color w:val="000000"/>
        </w:rPr>
        <w:t>Критерії стійкості та асимптотичної стійкості ЛОС зі сталими коефіцієнтами.</w:t>
      </w:r>
    </w:p>
    <w:p w14:paraId="24333E0F" w14:textId="77777777" w:rsidR="007563FC" w:rsidRDefault="00E55A82">
      <w:pPr>
        <w:numPr>
          <w:ilvl w:val="0"/>
          <w:numId w:val="16"/>
        </w:numPr>
        <w:pBdr>
          <w:top w:val="nil"/>
          <w:left w:val="nil"/>
          <w:bottom w:val="nil"/>
          <w:right w:val="nil"/>
          <w:between w:val="nil"/>
        </w:pBdr>
        <w:spacing w:line="240" w:lineRule="auto"/>
        <w:ind w:left="0" w:hanging="2"/>
        <w:jc w:val="both"/>
        <w:rPr>
          <w:color w:val="000000"/>
        </w:rPr>
      </w:pPr>
      <w:r>
        <w:rPr>
          <w:color w:val="000000"/>
        </w:rPr>
        <w:t>Теорема про стійкість за першим наближенням положення рівноваги автономної системи.</w:t>
      </w:r>
    </w:p>
    <w:p w14:paraId="5CE087E9" w14:textId="77777777" w:rsidR="007563FC" w:rsidRDefault="007563FC">
      <w:pPr>
        <w:widowControl w:val="0"/>
        <w:pBdr>
          <w:top w:val="nil"/>
          <w:left w:val="nil"/>
          <w:bottom w:val="nil"/>
          <w:right w:val="nil"/>
          <w:between w:val="nil"/>
        </w:pBdr>
        <w:spacing w:line="240" w:lineRule="auto"/>
        <w:ind w:left="0" w:hanging="2"/>
        <w:rPr>
          <w:color w:val="000000"/>
        </w:rPr>
      </w:pPr>
    </w:p>
    <w:p w14:paraId="2CCAD3E8" w14:textId="77777777" w:rsidR="007563FC" w:rsidRDefault="00E55A82">
      <w:pPr>
        <w:pBdr>
          <w:top w:val="nil"/>
          <w:left w:val="nil"/>
          <w:bottom w:val="nil"/>
          <w:right w:val="nil"/>
          <w:between w:val="nil"/>
        </w:pBdr>
        <w:spacing w:line="240" w:lineRule="auto"/>
        <w:ind w:left="0" w:right="-261" w:hanging="2"/>
        <w:rPr>
          <w:color w:val="000000"/>
        </w:rPr>
      </w:pPr>
      <w:r>
        <w:rPr>
          <w:b/>
          <w:color w:val="000000"/>
        </w:rPr>
        <w:t>Теорія міри та інтеграла</w:t>
      </w:r>
    </w:p>
    <w:p w14:paraId="7C303216" w14:textId="77777777" w:rsidR="007563FC" w:rsidRDefault="00E55A82">
      <w:pPr>
        <w:widowControl w:val="0"/>
        <w:numPr>
          <w:ilvl w:val="0"/>
          <w:numId w:val="3"/>
        </w:numPr>
        <w:pBdr>
          <w:top w:val="nil"/>
          <w:left w:val="nil"/>
          <w:bottom w:val="nil"/>
          <w:right w:val="nil"/>
          <w:between w:val="nil"/>
        </w:pBdr>
        <w:spacing w:line="240" w:lineRule="auto"/>
        <w:ind w:left="0" w:hanging="2"/>
        <w:rPr>
          <w:color w:val="000000"/>
        </w:rPr>
      </w:pPr>
      <w:r>
        <w:rPr>
          <w:color w:val="000000"/>
        </w:rPr>
        <w:t>Конструкція міри Лебега.</w:t>
      </w:r>
    </w:p>
    <w:p w14:paraId="5FFE68C8" w14:textId="77777777" w:rsidR="007563FC" w:rsidRDefault="00E55A82">
      <w:pPr>
        <w:widowControl w:val="0"/>
        <w:numPr>
          <w:ilvl w:val="0"/>
          <w:numId w:val="3"/>
        </w:numPr>
        <w:pBdr>
          <w:top w:val="nil"/>
          <w:left w:val="nil"/>
          <w:bottom w:val="nil"/>
          <w:right w:val="nil"/>
          <w:between w:val="nil"/>
        </w:pBdr>
        <w:spacing w:line="240" w:lineRule="auto"/>
        <w:ind w:left="0" w:hanging="2"/>
        <w:rPr>
          <w:color w:val="000000"/>
        </w:rPr>
      </w:pPr>
      <w:r>
        <w:rPr>
          <w:color w:val="000000"/>
        </w:rPr>
        <w:t>Вимірні функції. Критерій вимірності.</w:t>
      </w:r>
    </w:p>
    <w:p w14:paraId="3E06A4FC" w14:textId="77777777" w:rsidR="007563FC" w:rsidRDefault="00E55A82">
      <w:pPr>
        <w:widowControl w:val="0"/>
        <w:numPr>
          <w:ilvl w:val="0"/>
          <w:numId w:val="3"/>
        </w:numPr>
        <w:pBdr>
          <w:top w:val="nil"/>
          <w:left w:val="nil"/>
          <w:bottom w:val="nil"/>
          <w:right w:val="nil"/>
          <w:between w:val="nil"/>
        </w:pBdr>
        <w:spacing w:line="240" w:lineRule="auto"/>
        <w:ind w:left="0" w:hanging="2"/>
        <w:rPr>
          <w:color w:val="000000"/>
        </w:rPr>
      </w:pPr>
      <w:r>
        <w:rPr>
          <w:color w:val="000000"/>
        </w:rPr>
        <w:t>Збіжність за мірою та збіжність майже всюди.</w:t>
      </w:r>
    </w:p>
    <w:p w14:paraId="1FF439B5" w14:textId="77777777" w:rsidR="007563FC" w:rsidRDefault="00E55A82">
      <w:pPr>
        <w:widowControl w:val="0"/>
        <w:numPr>
          <w:ilvl w:val="0"/>
          <w:numId w:val="3"/>
        </w:numPr>
        <w:pBdr>
          <w:top w:val="nil"/>
          <w:left w:val="nil"/>
          <w:bottom w:val="nil"/>
          <w:right w:val="nil"/>
          <w:between w:val="nil"/>
        </w:pBdr>
        <w:spacing w:line="240" w:lineRule="auto"/>
        <w:ind w:left="0" w:hanging="2"/>
        <w:rPr>
          <w:color w:val="000000"/>
        </w:rPr>
      </w:pPr>
      <w:r>
        <w:rPr>
          <w:color w:val="000000"/>
        </w:rPr>
        <w:t>Конструкція інтеграла Лебега.</w:t>
      </w:r>
    </w:p>
    <w:p w14:paraId="77568647" w14:textId="77777777" w:rsidR="007563FC" w:rsidRDefault="00E55A82">
      <w:pPr>
        <w:widowControl w:val="0"/>
        <w:numPr>
          <w:ilvl w:val="0"/>
          <w:numId w:val="3"/>
        </w:numPr>
        <w:pBdr>
          <w:top w:val="nil"/>
          <w:left w:val="nil"/>
          <w:bottom w:val="nil"/>
          <w:right w:val="nil"/>
          <w:between w:val="nil"/>
        </w:pBdr>
        <w:spacing w:line="240" w:lineRule="auto"/>
        <w:ind w:left="0" w:hanging="2"/>
        <w:rPr>
          <w:color w:val="000000"/>
        </w:rPr>
      </w:pPr>
      <w:r>
        <w:rPr>
          <w:color w:val="000000"/>
        </w:rPr>
        <w:t>Теореми про граничний перехід під знаком інтеграла Лебега.</w:t>
      </w:r>
    </w:p>
    <w:p w14:paraId="4D6A5478" w14:textId="77777777" w:rsidR="007563FC" w:rsidRDefault="007563FC">
      <w:pPr>
        <w:widowControl w:val="0"/>
        <w:pBdr>
          <w:top w:val="nil"/>
          <w:left w:val="nil"/>
          <w:bottom w:val="nil"/>
          <w:right w:val="nil"/>
          <w:between w:val="nil"/>
        </w:pBdr>
        <w:spacing w:line="240" w:lineRule="auto"/>
        <w:ind w:left="0" w:hanging="2"/>
        <w:rPr>
          <w:color w:val="000000"/>
        </w:rPr>
      </w:pPr>
    </w:p>
    <w:p w14:paraId="0337510B" w14:textId="77777777" w:rsidR="007563FC" w:rsidRDefault="00E55A82">
      <w:pPr>
        <w:pBdr>
          <w:top w:val="nil"/>
          <w:left w:val="nil"/>
          <w:bottom w:val="nil"/>
          <w:right w:val="nil"/>
          <w:between w:val="nil"/>
        </w:pBdr>
        <w:spacing w:line="240" w:lineRule="auto"/>
        <w:ind w:left="0" w:right="-261" w:hanging="2"/>
        <w:rPr>
          <w:color w:val="000000"/>
        </w:rPr>
      </w:pPr>
      <w:r>
        <w:rPr>
          <w:b/>
          <w:color w:val="000000"/>
        </w:rPr>
        <w:t>Функціональний аналіз</w:t>
      </w:r>
    </w:p>
    <w:p w14:paraId="7C2CD77A" w14:textId="77777777" w:rsidR="007563FC" w:rsidRDefault="00E55A82">
      <w:pPr>
        <w:widowControl w:val="0"/>
        <w:numPr>
          <w:ilvl w:val="0"/>
          <w:numId w:val="4"/>
        </w:numPr>
        <w:pBdr>
          <w:top w:val="nil"/>
          <w:left w:val="nil"/>
          <w:bottom w:val="nil"/>
          <w:right w:val="nil"/>
          <w:between w:val="nil"/>
        </w:pBdr>
        <w:tabs>
          <w:tab w:val="left" w:pos="540"/>
        </w:tabs>
        <w:spacing w:line="240" w:lineRule="auto"/>
        <w:ind w:left="0" w:hanging="2"/>
        <w:rPr>
          <w:color w:val="000000"/>
        </w:rPr>
      </w:pPr>
      <w:r>
        <w:rPr>
          <w:color w:val="000000"/>
        </w:rPr>
        <w:t xml:space="preserve">Банахові та гільбертові простори. </w:t>
      </w:r>
    </w:p>
    <w:p w14:paraId="5F536446" w14:textId="77777777" w:rsidR="007563FC" w:rsidRDefault="00E55A82">
      <w:pPr>
        <w:widowControl w:val="0"/>
        <w:numPr>
          <w:ilvl w:val="0"/>
          <w:numId w:val="4"/>
        </w:numPr>
        <w:pBdr>
          <w:top w:val="nil"/>
          <w:left w:val="nil"/>
          <w:bottom w:val="nil"/>
          <w:right w:val="nil"/>
          <w:between w:val="nil"/>
        </w:pBdr>
        <w:tabs>
          <w:tab w:val="left" w:pos="540"/>
        </w:tabs>
        <w:spacing w:line="240" w:lineRule="auto"/>
        <w:ind w:left="0" w:hanging="2"/>
        <w:rPr>
          <w:color w:val="000000"/>
        </w:rPr>
      </w:pPr>
      <w:r>
        <w:rPr>
          <w:color w:val="000000"/>
        </w:rPr>
        <w:t>Лінійні неперервні оператори. Норма оператора.</w:t>
      </w:r>
    </w:p>
    <w:p w14:paraId="1D3AB310" w14:textId="77777777" w:rsidR="007563FC" w:rsidRDefault="00E55A82">
      <w:pPr>
        <w:widowControl w:val="0"/>
        <w:numPr>
          <w:ilvl w:val="0"/>
          <w:numId w:val="4"/>
        </w:numPr>
        <w:pBdr>
          <w:top w:val="nil"/>
          <w:left w:val="nil"/>
          <w:bottom w:val="nil"/>
          <w:right w:val="nil"/>
          <w:between w:val="nil"/>
        </w:pBdr>
        <w:tabs>
          <w:tab w:val="left" w:pos="540"/>
        </w:tabs>
        <w:spacing w:line="240" w:lineRule="auto"/>
        <w:ind w:left="0" w:hanging="2"/>
        <w:rPr>
          <w:color w:val="000000"/>
        </w:rPr>
      </w:pPr>
      <w:r>
        <w:rPr>
          <w:color w:val="000000"/>
        </w:rPr>
        <w:t>Теорема Гана-Банаха.</w:t>
      </w:r>
    </w:p>
    <w:p w14:paraId="6FF43A49" w14:textId="77777777" w:rsidR="007563FC" w:rsidRDefault="00E55A82">
      <w:pPr>
        <w:widowControl w:val="0"/>
        <w:numPr>
          <w:ilvl w:val="0"/>
          <w:numId w:val="4"/>
        </w:numPr>
        <w:pBdr>
          <w:top w:val="nil"/>
          <w:left w:val="nil"/>
          <w:bottom w:val="nil"/>
          <w:right w:val="nil"/>
          <w:between w:val="nil"/>
        </w:pBdr>
        <w:tabs>
          <w:tab w:val="left" w:pos="540"/>
        </w:tabs>
        <w:spacing w:line="240" w:lineRule="auto"/>
        <w:ind w:left="0" w:hanging="2"/>
        <w:rPr>
          <w:color w:val="000000"/>
        </w:rPr>
      </w:pPr>
      <w:r>
        <w:rPr>
          <w:color w:val="000000"/>
        </w:rPr>
        <w:t>Принцип рівномірної обмеженості, збіжність функціоналів та операторів.</w:t>
      </w:r>
    </w:p>
    <w:p w14:paraId="076CFBAF" w14:textId="77777777" w:rsidR="007563FC" w:rsidRDefault="00E55A82">
      <w:pPr>
        <w:widowControl w:val="0"/>
        <w:numPr>
          <w:ilvl w:val="0"/>
          <w:numId w:val="4"/>
        </w:numPr>
        <w:pBdr>
          <w:top w:val="nil"/>
          <w:left w:val="nil"/>
          <w:bottom w:val="nil"/>
          <w:right w:val="nil"/>
          <w:between w:val="nil"/>
        </w:pBdr>
        <w:tabs>
          <w:tab w:val="left" w:pos="540"/>
        </w:tabs>
        <w:spacing w:line="240" w:lineRule="auto"/>
        <w:ind w:left="0" w:hanging="2"/>
        <w:rPr>
          <w:color w:val="000000"/>
        </w:rPr>
      </w:pPr>
      <w:r>
        <w:rPr>
          <w:color w:val="000000"/>
        </w:rPr>
        <w:lastRenderedPageBreak/>
        <w:t>Теорема Банаха про обернений оператор.</w:t>
      </w:r>
    </w:p>
    <w:p w14:paraId="7B00111B" w14:textId="77777777" w:rsidR="007563FC" w:rsidRDefault="00E55A82">
      <w:pPr>
        <w:widowControl w:val="0"/>
        <w:pBdr>
          <w:top w:val="nil"/>
          <w:left w:val="nil"/>
          <w:bottom w:val="nil"/>
          <w:right w:val="nil"/>
          <w:between w:val="nil"/>
        </w:pBdr>
        <w:tabs>
          <w:tab w:val="left" w:pos="540"/>
        </w:tabs>
        <w:spacing w:line="240" w:lineRule="auto"/>
        <w:ind w:left="0" w:hanging="2"/>
        <w:rPr>
          <w:color w:val="000000"/>
        </w:rPr>
      </w:pPr>
      <w:r>
        <w:rPr>
          <w:color w:val="000000"/>
        </w:rPr>
        <w:tab/>
      </w:r>
      <w:r>
        <w:rPr>
          <w:b/>
          <w:color w:val="000000"/>
        </w:rPr>
        <w:t>Теорія операторів та інтегральні рівняння.</w:t>
      </w:r>
    </w:p>
    <w:p w14:paraId="4C9D4347" w14:textId="77777777" w:rsidR="007563FC" w:rsidRDefault="00E55A82">
      <w:pPr>
        <w:widowControl w:val="0"/>
        <w:pBdr>
          <w:top w:val="nil"/>
          <w:left w:val="nil"/>
          <w:bottom w:val="nil"/>
          <w:right w:val="nil"/>
          <w:between w:val="nil"/>
        </w:pBdr>
        <w:tabs>
          <w:tab w:val="left" w:pos="540"/>
        </w:tabs>
        <w:spacing w:line="240" w:lineRule="auto"/>
        <w:ind w:left="0" w:hanging="2"/>
        <w:rPr>
          <w:color w:val="000000"/>
        </w:rPr>
      </w:pPr>
      <w:r>
        <w:rPr>
          <w:color w:val="000000"/>
        </w:rPr>
        <w:t xml:space="preserve">1.     Компактні оператори, спектральна теорія операторів. </w:t>
      </w:r>
    </w:p>
    <w:p w14:paraId="482AC80B" w14:textId="77777777" w:rsidR="007563FC" w:rsidRDefault="00E55A82">
      <w:pPr>
        <w:widowControl w:val="0"/>
        <w:pBdr>
          <w:top w:val="nil"/>
          <w:left w:val="nil"/>
          <w:bottom w:val="nil"/>
          <w:right w:val="nil"/>
          <w:between w:val="nil"/>
        </w:pBdr>
        <w:tabs>
          <w:tab w:val="left" w:pos="540"/>
        </w:tabs>
        <w:spacing w:line="240" w:lineRule="auto"/>
        <w:ind w:left="0" w:hanging="2"/>
        <w:rPr>
          <w:color w:val="000000"/>
        </w:rPr>
      </w:pPr>
      <w:r>
        <w:rPr>
          <w:color w:val="000000"/>
        </w:rPr>
        <w:t>2.     Теореми Фредгольма для операторних та інтегральних рівнянь.</w:t>
      </w:r>
    </w:p>
    <w:p w14:paraId="2C493240" w14:textId="77777777" w:rsidR="007563FC" w:rsidRDefault="00E55A82">
      <w:pPr>
        <w:widowControl w:val="0"/>
        <w:pBdr>
          <w:top w:val="nil"/>
          <w:left w:val="nil"/>
          <w:bottom w:val="nil"/>
          <w:right w:val="nil"/>
          <w:between w:val="nil"/>
        </w:pBdr>
        <w:tabs>
          <w:tab w:val="left" w:pos="540"/>
        </w:tabs>
        <w:spacing w:line="240" w:lineRule="auto"/>
        <w:ind w:left="0" w:hanging="2"/>
        <w:rPr>
          <w:color w:val="000000"/>
        </w:rPr>
      </w:pPr>
      <w:r>
        <w:rPr>
          <w:color w:val="000000"/>
        </w:rPr>
        <w:t>3.     Основні та узагальнені функції.</w:t>
      </w:r>
    </w:p>
    <w:p w14:paraId="0F199C71" w14:textId="77777777" w:rsidR="007563FC" w:rsidRDefault="007563FC">
      <w:pPr>
        <w:widowControl w:val="0"/>
        <w:pBdr>
          <w:top w:val="nil"/>
          <w:left w:val="nil"/>
          <w:bottom w:val="nil"/>
          <w:right w:val="nil"/>
          <w:between w:val="nil"/>
        </w:pBdr>
        <w:tabs>
          <w:tab w:val="left" w:pos="540"/>
        </w:tabs>
        <w:spacing w:line="240" w:lineRule="auto"/>
        <w:ind w:left="0" w:hanging="2"/>
        <w:rPr>
          <w:color w:val="000000"/>
        </w:rPr>
      </w:pPr>
    </w:p>
    <w:p w14:paraId="649350B3" w14:textId="77777777" w:rsidR="007563FC" w:rsidRDefault="00E55A82">
      <w:pPr>
        <w:pBdr>
          <w:top w:val="nil"/>
          <w:left w:val="nil"/>
          <w:bottom w:val="nil"/>
          <w:right w:val="nil"/>
          <w:between w:val="nil"/>
        </w:pBdr>
        <w:spacing w:line="240" w:lineRule="auto"/>
        <w:ind w:left="0" w:hanging="2"/>
        <w:rPr>
          <w:color w:val="000000"/>
        </w:rPr>
      </w:pPr>
      <w:r>
        <w:rPr>
          <w:b/>
          <w:color w:val="000000"/>
        </w:rPr>
        <w:t xml:space="preserve">Блок 2: Інформатика та програмування, </w:t>
      </w:r>
      <w:r w:rsidR="007E5D6C">
        <w:rPr>
          <w:b/>
          <w:color w:val="000000"/>
        </w:rPr>
        <w:t xml:space="preserve">Прикладне програмування, </w:t>
      </w:r>
      <w:r>
        <w:rPr>
          <w:b/>
          <w:color w:val="000000"/>
        </w:rPr>
        <w:t>Аналітична геометрія, Лінійна алгебра, Алгебра та теорія чисел, Дискретна математика, Математична логіка, Диференціальна геометрія та топологія</w:t>
      </w:r>
    </w:p>
    <w:p w14:paraId="028BBEF8" w14:textId="77777777" w:rsidR="007563FC" w:rsidRDefault="00E55A82">
      <w:pPr>
        <w:pBdr>
          <w:top w:val="nil"/>
          <w:left w:val="nil"/>
          <w:bottom w:val="nil"/>
          <w:right w:val="nil"/>
          <w:between w:val="nil"/>
        </w:pBdr>
        <w:spacing w:line="240" w:lineRule="auto"/>
        <w:ind w:left="0" w:right="-261" w:hanging="2"/>
        <w:rPr>
          <w:color w:val="000000"/>
        </w:rPr>
      </w:pPr>
      <w:r>
        <w:rPr>
          <w:b/>
          <w:color w:val="000000"/>
        </w:rPr>
        <w:t>Інформатика та програмування</w:t>
      </w:r>
    </w:p>
    <w:p w14:paraId="4629DEB3" w14:textId="77777777" w:rsidR="00F7524A" w:rsidRPr="00905C8B" w:rsidRDefault="00F7524A" w:rsidP="00F7524A">
      <w:pPr>
        <w:pStyle w:val="a6"/>
        <w:numPr>
          <w:ilvl w:val="0"/>
          <w:numId w:val="43"/>
        </w:numPr>
        <w:suppressAutoHyphens w:val="0"/>
        <w:spacing w:after="0"/>
        <w:ind w:leftChars="0" w:left="426" w:firstLineChars="0" w:hanging="426"/>
        <w:textDirection w:val="lrTb"/>
        <w:textAlignment w:val="auto"/>
        <w:outlineLvl w:val="9"/>
        <w:rPr>
          <w:rFonts w:eastAsia="Calibri"/>
          <w:color w:val="000000"/>
          <w:position w:val="0"/>
        </w:rPr>
      </w:pPr>
      <w:r w:rsidRPr="00905C8B">
        <w:rPr>
          <w:rFonts w:eastAsia="Calibri"/>
          <w:color w:val="000000"/>
        </w:rPr>
        <w:t xml:space="preserve">Лінійні програми у Python. Примітивні типи даних у </w:t>
      </w:r>
      <w:r w:rsidRPr="00905C8B">
        <w:rPr>
          <w:rFonts w:eastAsia="Calibri"/>
          <w:color w:val="000000"/>
          <w:lang w:val="en-US"/>
        </w:rPr>
        <w:t>Python</w:t>
      </w:r>
      <w:r w:rsidRPr="00905C8B">
        <w:rPr>
          <w:rFonts w:eastAsia="Calibri"/>
          <w:color w:val="000000"/>
        </w:rPr>
        <w:t xml:space="preserve"> (цілий, дійсний, комплексний). Введення/виведення (у т.ч. форматований вивід) даних з/у консоль.</w:t>
      </w:r>
    </w:p>
    <w:p w14:paraId="4F51521E" w14:textId="77777777" w:rsidR="00F7524A" w:rsidRPr="00905C8B" w:rsidRDefault="00F7524A" w:rsidP="00F7524A">
      <w:pPr>
        <w:pStyle w:val="a6"/>
        <w:numPr>
          <w:ilvl w:val="0"/>
          <w:numId w:val="43"/>
        </w:numPr>
        <w:suppressAutoHyphens w:val="0"/>
        <w:spacing w:after="0"/>
        <w:ind w:leftChars="0" w:left="426" w:firstLineChars="0" w:hanging="426"/>
        <w:textDirection w:val="lrTb"/>
        <w:textAlignment w:val="auto"/>
        <w:outlineLvl w:val="9"/>
        <w:rPr>
          <w:rFonts w:eastAsia="Calibri"/>
          <w:color w:val="000000"/>
          <w:position w:val="0"/>
        </w:rPr>
      </w:pPr>
      <w:r w:rsidRPr="00905C8B">
        <w:rPr>
          <w:rFonts w:eastAsia="Calibri"/>
          <w:color w:val="000000"/>
        </w:rPr>
        <w:t>Умови та умовні вирази у Python. Булевий тип даних. Розгалужені програми. Приклади та застосування.</w:t>
      </w:r>
    </w:p>
    <w:p w14:paraId="7DC8389D" w14:textId="77777777" w:rsidR="00F7524A" w:rsidRPr="00905C8B" w:rsidRDefault="00F7524A" w:rsidP="00F7524A">
      <w:pPr>
        <w:pStyle w:val="a6"/>
        <w:numPr>
          <w:ilvl w:val="0"/>
          <w:numId w:val="43"/>
        </w:numPr>
        <w:suppressAutoHyphens w:val="0"/>
        <w:spacing w:after="0"/>
        <w:ind w:leftChars="0" w:left="426" w:firstLineChars="0" w:hanging="426"/>
        <w:textDirection w:val="lrTb"/>
        <w:textAlignment w:val="auto"/>
        <w:outlineLvl w:val="9"/>
        <w:rPr>
          <w:rFonts w:eastAsia="Calibri"/>
          <w:color w:val="000000"/>
          <w:position w:val="0"/>
        </w:rPr>
      </w:pPr>
      <w:r w:rsidRPr="00905C8B">
        <w:rPr>
          <w:rFonts w:eastAsia="Calibri"/>
          <w:color w:val="000000"/>
        </w:rPr>
        <w:t>Цикли та циклічні програми. Цикли у Python. Приклади та застосування.</w:t>
      </w:r>
    </w:p>
    <w:p w14:paraId="0530D893" w14:textId="77777777" w:rsidR="00F7524A" w:rsidRPr="00905C8B" w:rsidRDefault="00F7524A" w:rsidP="00F7524A">
      <w:pPr>
        <w:pStyle w:val="a6"/>
        <w:numPr>
          <w:ilvl w:val="0"/>
          <w:numId w:val="43"/>
        </w:numPr>
        <w:suppressAutoHyphens w:val="0"/>
        <w:spacing w:after="0"/>
        <w:ind w:leftChars="0" w:left="426" w:firstLineChars="0" w:hanging="426"/>
        <w:textDirection w:val="lrTb"/>
        <w:textAlignment w:val="auto"/>
        <w:outlineLvl w:val="9"/>
        <w:rPr>
          <w:rFonts w:eastAsia="Calibri"/>
          <w:color w:val="000000"/>
          <w:position w:val="0"/>
        </w:rPr>
      </w:pPr>
      <w:r w:rsidRPr="00905C8B">
        <w:rPr>
          <w:rFonts w:eastAsia="Calibri"/>
          <w:color w:val="000000"/>
          <w:position w:val="0"/>
        </w:rPr>
        <w:t xml:space="preserve">Складні впорядковані типи даних у </w:t>
      </w:r>
      <w:r w:rsidRPr="00905C8B">
        <w:rPr>
          <w:rFonts w:eastAsia="Calibri"/>
          <w:color w:val="000000"/>
          <w:position w:val="0"/>
          <w:lang w:val="en-US"/>
        </w:rPr>
        <w:t>Python</w:t>
      </w:r>
      <w:r w:rsidRPr="00905C8B">
        <w:rPr>
          <w:rFonts w:eastAsia="Calibri"/>
          <w:color w:val="000000"/>
          <w:position w:val="0"/>
          <w:lang w:val="ru-RU"/>
        </w:rPr>
        <w:t xml:space="preserve"> (</w:t>
      </w:r>
      <w:r w:rsidRPr="00905C8B">
        <w:rPr>
          <w:rFonts w:eastAsia="Calibri"/>
          <w:color w:val="000000"/>
          <w:position w:val="0"/>
        </w:rPr>
        <w:t>рядки, списки, кортежі). Приклади застосування списків до моделювання роботи з математичними об’єктами.</w:t>
      </w:r>
    </w:p>
    <w:p w14:paraId="3DF1247E" w14:textId="77777777" w:rsidR="00F7524A" w:rsidRPr="00905C8B" w:rsidRDefault="00F7524A" w:rsidP="00F7524A">
      <w:pPr>
        <w:pStyle w:val="a6"/>
        <w:numPr>
          <w:ilvl w:val="0"/>
          <w:numId w:val="43"/>
        </w:numPr>
        <w:suppressAutoHyphens w:val="0"/>
        <w:spacing w:after="0"/>
        <w:ind w:leftChars="0" w:left="426" w:firstLineChars="0" w:hanging="426"/>
        <w:textDirection w:val="lrTb"/>
        <w:textAlignment w:val="auto"/>
        <w:outlineLvl w:val="9"/>
        <w:rPr>
          <w:rFonts w:eastAsia="Calibri"/>
          <w:color w:val="000000"/>
          <w:position w:val="0"/>
        </w:rPr>
      </w:pPr>
      <w:r w:rsidRPr="00905C8B">
        <w:rPr>
          <w:rFonts w:eastAsia="Calibri"/>
          <w:color w:val="000000"/>
          <w:position w:val="0"/>
        </w:rPr>
        <w:t xml:space="preserve">Складні невпорядковані типи даних у </w:t>
      </w:r>
      <w:r w:rsidRPr="00905C8B">
        <w:rPr>
          <w:rFonts w:eastAsia="Calibri"/>
          <w:color w:val="000000"/>
          <w:position w:val="0"/>
          <w:lang w:val="en-US"/>
        </w:rPr>
        <w:t>Python</w:t>
      </w:r>
      <w:r w:rsidRPr="00905C8B">
        <w:rPr>
          <w:rFonts w:eastAsia="Calibri"/>
          <w:color w:val="000000"/>
          <w:position w:val="0"/>
          <w:lang w:val="ru-RU"/>
        </w:rPr>
        <w:t xml:space="preserve"> (</w:t>
      </w:r>
      <w:r w:rsidRPr="00905C8B">
        <w:rPr>
          <w:rFonts w:eastAsia="Calibri"/>
          <w:color w:val="000000"/>
          <w:position w:val="0"/>
        </w:rPr>
        <w:t>множини, словники). Приклади застосування.</w:t>
      </w:r>
    </w:p>
    <w:p w14:paraId="6711CC3D" w14:textId="77777777" w:rsidR="00F7524A" w:rsidRPr="00905C8B" w:rsidRDefault="00F7524A" w:rsidP="00F7524A">
      <w:pPr>
        <w:pStyle w:val="a6"/>
        <w:numPr>
          <w:ilvl w:val="0"/>
          <w:numId w:val="43"/>
        </w:numPr>
        <w:suppressAutoHyphens w:val="0"/>
        <w:spacing w:after="0"/>
        <w:ind w:leftChars="0" w:left="426" w:firstLineChars="0" w:hanging="426"/>
        <w:textDirection w:val="lrTb"/>
        <w:textAlignment w:val="auto"/>
        <w:outlineLvl w:val="9"/>
        <w:rPr>
          <w:rFonts w:eastAsia="Calibri"/>
          <w:color w:val="000000"/>
          <w:position w:val="0"/>
        </w:rPr>
      </w:pPr>
      <w:r w:rsidRPr="00905C8B">
        <w:rPr>
          <w:rFonts w:eastAsia="Calibri"/>
          <w:color w:val="000000"/>
          <w:position w:val="0"/>
        </w:rPr>
        <w:t xml:space="preserve">Функції. </w:t>
      </w:r>
      <w:r w:rsidRPr="00905C8B">
        <w:rPr>
          <w:rFonts w:eastAsia="Calibri"/>
          <w:color w:val="000000"/>
        </w:rPr>
        <w:t>Синтаксис опису та правило виклику функції у Python. Приклади застосування. Рекурсія.</w:t>
      </w:r>
    </w:p>
    <w:p w14:paraId="30D53187" w14:textId="77777777" w:rsidR="00F7524A" w:rsidRPr="00905C8B" w:rsidRDefault="00F7524A" w:rsidP="00F7524A">
      <w:pPr>
        <w:numPr>
          <w:ilvl w:val="0"/>
          <w:numId w:val="43"/>
        </w:numPr>
        <w:suppressAutoHyphens w:val="0"/>
        <w:spacing w:line="276" w:lineRule="auto"/>
        <w:ind w:leftChars="0" w:left="426" w:firstLineChars="0" w:hanging="426"/>
        <w:textDirection w:val="lrTb"/>
        <w:textAlignment w:val="auto"/>
        <w:outlineLvl w:val="9"/>
        <w:rPr>
          <w:rFonts w:eastAsia="Calibri"/>
          <w:color w:val="000000"/>
        </w:rPr>
      </w:pPr>
      <w:r w:rsidRPr="00905C8B">
        <w:rPr>
          <w:rFonts w:eastAsia="Calibri"/>
          <w:color w:val="000000"/>
        </w:rPr>
        <w:t>Поняття помилки та виключної ситуації. Засоби обробки виключень у Python. Блоки try – except</w:t>
      </w:r>
    </w:p>
    <w:p w14:paraId="7DD9DB0F" w14:textId="77777777" w:rsidR="00F7524A" w:rsidRPr="00905C8B" w:rsidRDefault="00F7524A" w:rsidP="00F7524A">
      <w:pPr>
        <w:pStyle w:val="a6"/>
        <w:numPr>
          <w:ilvl w:val="0"/>
          <w:numId w:val="43"/>
        </w:numPr>
        <w:suppressAutoHyphens w:val="0"/>
        <w:spacing w:after="0"/>
        <w:ind w:leftChars="0" w:left="426" w:firstLineChars="0" w:hanging="426"/>
        <w:textAlignment w:val="auto"/>
        <w:outlineLvl w:val="9"/>
        <w:rPr>
          <w:rFonts w:eastAsia="Calibri"/>
          <w:color w:val="000000"/>
        </w:rPr>
      </w:pPr>
      <w:r w:rsidRPr="00905C8B">
        <w:rPr>
          <w:rFonts w:eastAsia="Calibri"/>
          <w:color w:val="000000"/>
        </w:rPr>
        <w:t>Поняття про об’єкти та класи. Опис класів у Python. Створення та використання екземплярів класу у Python. Поля та методи класу. Статичні поля та методи класу.</w:t>
      </w:r>
    </w:p>
    <w:p w14:paraId="29B5D88B" w14:textId="77777777" w:rsidR="00F7524A" w:rsidRPr="00905C8B" w:rsidRDefault="00F7524A" w:rsidP="00F7524A">
      <w:pPr>
        <w:pStyle w:val="a6"/>
        <w:numPr>
          <w:ilvl w:val="0"/>
          <w:numId w:val="43"/>
        </w:numPr>
        <w:suppressAutoHyphens w:val="0"/>
        <w:spacing w:after="0"/>
        <w:ind w:leftChars="0" w:left="426" w:firstLineChars="0" w:hanging="426"/>
        <w:textAlignment w:val="auto"/>
        <w:outlineLvl w:val="9"/>
        <w:rPr>
          <w:rFonts w:eastAsia="Calibri"/>
          <w:color w:val="000000"/>
        </w:rPr>
      </w:pPr>
      <w:r w:rsidRPr="00905C8B">
        <w:rPr>
          <w:rFonts w:eastAsia="Calibri"/>
          <w:color w:val="000000"/>
        </w:rPr>
        <w:t xml:space="preserve">Інкапсуляція у об’єктно-орієнтованому програмуванні. Реалізація інкапсуляції у </w:t>
      </w:r>
      <w:r w:rsidRPr="00905C8B">
        <w:rPr>
          <w:rFonts w:eastAsia="Calibri"/>
          <w:color w:val="000000"/>
          <w:lang w:val="en-US"/>
        </w:rPr>
        <w:t>Python</w:t>
      </w:r>
      <w:r w:rsidRPr="00905C8B">
        <w:rPr>
          <w:rFonts w:eastAsia="Calibri"/>
          <w:color w:val="000000"/>
        </w:rPr>
        <w:t>, в тому числі</w:t>
      </w:r>
      <w:r w:rsidRPr="00905C8B">
        <w:rPr>
          <w:rFonts w:eastAsia="Calibri"/>
          <w:color w:val="000000"/>
          <w:lang w:val="ru-RU"/>
        </w:rPr>
        <w:t xml:space="preserve"> </w:t>
      </w:r>
      <w:r w:rsidRPr="00905C8B">
        <w:rPr>
          <w:rFonts w:eastAsia="Calibri"/>
          <w:color w:val="000000"/>
        </w:rPr>
        <w:t>в контексті обмеження доступу до прихованих полів класу. Приклади та застосування.</w:t>
      </w:r>
    </w:p>
    <w:p w14:paraId="40411D58" w14:textId="77777777" w:rsidR="00F7524A" w:rsidRPr="00905C8B" w:rsidRDefault="00F7524A" w:rsidP="00F7524A">
      <w:pPr>
        <w:pStyle w:val="a6"/>
        <w:numPr>
          <w:ilvl w:val="0"/>
          <w:numId w:val="43"/>
        </w:numPr>
        <w:suppressAutoHyphens w:val="0"/>
        <w:spacing w:after="0"/>
        <w:ind w:leftChars="0" w:left="426" w:firstLineChars="0" w:hanging="426"/>
        <w:textAlignment w:val="auto"/>
        <w:outlineLvl w:val="9"/>
        <w:rPr>
          <w:rFonts w:eastAsia="Calibri"/>
          <w:color w:val="000000"/>
        </w:rPr>
      </w:pPr>
      <w:r w:rsidRPr="00905C8B">
        <w:rPr>
          <w:rFonts w:eastAsia="Calibri"/>
          <w:color w:val="000000"/>
        </w:rPr>
        <w:t xml:space="preserve">Наслідування та поліморфізм у об’єктно-орієнтованому програмуванні. Абстрактні класи у </w:t>
      </w:r>
      <w:r w:rsidRPr="00905C8B">
        <w:rPr>
          <w:rFonts w:eastAsia="Calibri"/>
          <w:color w:val="000000"/>
          <w:lang w:val="en-US"/>
        </w:rPr>
        <w:t>Python</w:t>
      </w:r>
      <w:r w:rsidRPr="00905C8B">
        <w:rPr>
          <w:rFonts w:eastAsia="Calibri"/>
          <w:color w:val="000000"/>
        </w:rPr>
        <w:t xml:space="preserve"> та мотивація до використання.</w:t>
      </w:r>
    </w:p>
    <w:p w14:paraId="1D0F9270" w14:textId="77777777" w:rsidR="00F7524A" w:rsidRPr="00905C8B" w:rsidRDefault="00F7524A" w:rsidP="00F7524A">
      <w:pPr>
        <w:pStyle w:val="a6"/>
        <w:numPr>
          <w:ilvl w:val="0"/>
          <w:numId w:val="43"/>
        </w:numPr>
        <w:suppressAutoHyphens w:val="0"/>
        <w:spacing w:after="0"/>
        <w:ind w:leftChars="0" w:left="426" w:firstLineChars="0" w:hanging="426"/>
        <w:textAlignment w:val="auto"/>
        <w:outlineLvl w:val="9"/>
        <w:rPr>
          <w:rFonts w:eastAsia="Calibri"/>
          <w:color w:val="000000"/>
        </w:rPr>
      </w:pPr>
      <w:r w:rsidRPr="00905C8B">
        <w:rPr>
          <w:rFonts w:eastAsia="Calibri"/>
          <w:color w:val="000000"/>
        </w:rPr>
        <w:t xml:space="preserve">Спеціальні методи у </w:t>
      </w:r>
      <w:r w:rsidRPr="00905C8B">
        <w:rPr>
          <w:rFonts w:eastAsia="Calibri"/>
          <w:color w:val="000000"/>
          <w:lang w:val="en-US"/>
        </w:rPr>
        <w:t>Python</w:t>
      </w:r>
      <w:r w:rsidRPr="00905C8B">
        <w:rPr>
          <w:rFonts w:eastAsia="Calibri"/>
          <w:color w:val="000000"/>
        </w:rPr>
        <w:t xml:space="preserve"> та їхнє застосування. Приклади.</w:t>
      </w:r>
    </w:p>
    <w:p w14:paraId="79718184" w14:textId="77777777" w:rsidR="00F7524A" w:rsidRPr="00905C8B" w:rsidRDefault="00F7524A" w:rsidP="00F7524A">
      <w:pPr>
        <w:pStyle w:val="a6"/>
        <w:numPr>
          <w:ilvl w:val="0"/>
          <w:numId w:val="43"/>
        </w:numPr>
        <w:suppressAutoHyphens w:val="0"/>
        <w:spacing w:after="0"/>
        <w:ind w:leftChars="0" w:left="426" w:firstLineChars="0" w:hanging="426"/>
        <w:textAlignment w:val="auto"/>
        <w:outlineLvl w:val="9"/>
        <w:rPr>
          <w:rFonts w:eastAsia="Calibri"/>
          <w:color w:val="000000"/>
        </w:rPr>
      </w:pPr>
      <w:r w:rsidRPr="00905C8B">
        <w:rPr>
          <w:rFonts w:eastAsia="Calibri"/>
          <w:color w:val="000000"/>
        </w:rPr>
        <w:t>Створення власних класів-колекцій. Перевизначення оператору квадратні дужки та інших вбудованих функцій колекцій для користувацьких класів-колекцій. Реалізація шаблону Ітератор (ітераційний протокол) для користувацьких колекцій.</w:t>
      </w:r>
    </w:p>
    <w:p w14:paraId="128292F3" w14:textId="77777777" w:rsidR="00F7524A" w:rsidRPr="00905C8B" w:rsidRDefault="00F7524A" w:rsidP="00F7524A">
      <w:pPr>
        <w:pStyle w:val="a6"/>
        <w:numPr>
          <w:ilvl w:val="0"/>
          <w:numId w:val="43"/>
        </w:numPr>
        <w:suppressAutoHyphens w:val="0"/>
        <w:spacing w:after="0"/>
        <w:ind w:leftChars="0" w:left="426" w:firstLineChars="0" w:hanging="426"/>
        <w:textAlignment w:val="auto"/>
        <w:outlineLvl w:val="9"/>
        <w:rPr>
          <w:rFonts w:eastAsia="Calibri"/>
          <w:color w:val="000000"/>
        </w:rPr>
      </w:pPr>
      <w:r w:rsidRPr="00905C8B">
        <w:rPr>
          <w:rFonts w:eastAsia="Calibri"/>
          <w:color w:val="000000"/>
        </w:rPr>
        <w:t>Рекурентні співвідношення (співвідношення першого та старших порядків, системи рекурентних співвідношень). Приклади та програмування обчислень елементів послідовностей заданих рекурентними співвідношеннями. Генератори та їхнє застосування для програмування обчислень елементів послідовностей заданих рекурентними співвідношеннями.</w:t>
      </w:r>
    </w:p>
    <w:p w14:paraId="364C40A1" w14:textId="77777777" w:rsidR="00250D0B" w:rsidRPr="007E5D6C" w:rsidRDefault="00250D0B" w:rsidP="00250D0B">
      <w:pPr>
        <w:pBdr>
          <w:top w:val="nil"/>
          <w:left w:val="nil"/>
          <w:bottom w:val="nil"/>
          <w:right w:val="nil"/>
          <w:between w:val="nil"/>
        </w:pBdr>
        <w:spacing w:line="240" w:lineRule="auto"/>
        <w:ind w:left="0" w:right="-261" w:hanging="2"/>
        <w:rPr>
          <w:color w:val="000000"/>
        </w:rPr>
      </w:pPr>
      <w:r w:rsidRPr="007E5D6C">
        <w:rPr>
          <w:b/>
          <w:color w:val="000000"/>
        </w:rPr>
        <w:t>Прикладне програмування</w:t>
      </w:r>
    </w:p>
    <w:p w14:paraId="26583DDA" w14:textId="77777777" w:rsidR="00250D0B" w:rsidRPr="007E5D6C" w:rsidRDefault="00250D0B" w:rsidP="00250D0B">
      <w:pPr>
        <w:numPr>
          <w:ilvl w:val="0"/>
          <w:numId w:val="42"/>
        </w:numPr>
        <w:pBdr>
          <w:top w:val="nil"/>
          <w:left w:val="nil"/>
          <w:bottom w:val="nil"/>
          <w:right w:val="nil"/>
          <w:between w:val="nil"/>
        </w:pBdr>
        <w:spacing w:line="240" w:lineRule="auto"/>
        <w:ind w:leftChars="0" w:firstLineChars="0"/>
        <w:jc w:val="both"/>
        <w:rPr>
          <w:color w:val="000000"/>
        </w:rPr>
      </w:pPr>
      <w:r w:rsidRPr="007E5D6C">
        <w:rPr>
          <w:color w:val="000000"/>
        </w:rPr>
        <w:t xml:space="preserve">Наукові обчислення. Пакети </w:t>
      </w:r>
      <w:proofErr w:type="spellStart"/>
      <w:r w:rsidRPr="007E5D6C">
        <w:rPr>
          <w:color w:val="000000"/>
          <w:lang w:val="en-US"/>
        </w:rPr>
        <w:t>numpy</w:t>
      </w:r>
      <w:proofErr w:type="spellEnd"/>
      <w:r w:rsidRPr="007E5D6C">
        <w:rPr>
          <w:color w:val="000000"/>
        </w:rPr>
        <w:t xml:space="preserve"> та </w:t>
      </w:r>
      <w:r w:rsidRPr="007E5D6C">
        <w:rPr>
          <w:color w:val="000000"/>
          <w:lang w:val="en-US"/>
        </w:rPr>
        <w:t>matplotlib</w:t>
      </w:r>
      <w:r w:rsidRPr="007E5D6C">
        <w:rPr>
          <w:color w:val="000000"/>
        </w:rPr>
        <w:t xml:space="preserve"> у </w:t>
      </w:r>
      <w:r w:rsidRPr="007E5D6C">
        <w:rPr>
          <w:color w:val="000000"/>
          <w:lang w:val="en-US"/>
        </w:rPr>
        <w:t>Python</w:t>
      </w:r>
      <w:r w:rsidRPr="007E5D6C">
        <w:rPr>
          <w:color w:val="000000"/>
        </w:rPr>
        <w:t>.</w:t>
      </w:r>
    </w:p>
    <w:p w14:paraId="2249941C" w14:textId="77777777" w:rsidR="00250D0B" w:rsidRPr="007E5D6C" w:rsidRDefault="00250D0B" w:rsidP="00250D0B">
      <w:pPr>
        <w:numPr>
          <w:ilvl w:val="0"/>
          <w:numId w:val="42"/>
        </w:numPr>
        <w:pBdr>
          <w:top w:val="nil"/>
          <w:left w:val="nil"/>
          <w:bottom w:val="nil"/>
          <w:right w:val="nil"/>
          <w:between w:val="nil"/>
        </w:pBdr>
        <w:spacing w:line="240" w:lineRule="auto"/>
        <w:ind w:leftChars="0" w:firstLineChars="0"/>
        <w:jc w:val="both"/>
        <w:rPr>
          <w:color w:val="000000"/>
        </w:rPr>
      </w:pPr>
      <w:r w:rsidRPr="007E5D6C">
        <w:rPr>
          <w:color w:val="000000"/>
        </w:rPr>
        <w:t xml:space="preserve">Регулярні вирази. Реалізація регулярних виразів у </w:t>
      </w:r>
      <w:r w:rsidRPr="007E5D6C">
        <w:rPr>
          <w:color w:val="000000"/>
          <w:lang w:val="en-US"/>
        </w:rPr>
        <w:t>Python</w:t>
      </w:r>
      <w:r w:rsidRPr="007E5D6C">
        <w:rPr>
          <w:color w:val="000000"/>
        </w:rPr>
        <w:t>.</w:t>
      </w:r>
    </w:p>
    <w:p w14:paraId="7BC3CDAF" w14:textId="77777777" w:rsidR="00250D0B" w:rsidRPr="007E5D6C" w:rsidRDefault="00250D0B" w:rsidP="00250D0B">
      <w:pPr>
        <w:numPr>
          <w:ilvl w:val="0"/>
          <w:numId w:val="42"/>
        </w:numPr>
        <w:pBdr>
          <w:top w:val="nil"/>
          <w:left w:val="nil"/>
          <w:bottom w:val="nil"/>
          <w:right w:val="nil"/>
          <w:between w:val="nil"/>
        </w:pBdr>
        <w:spacing w:line="240" w:lineRule="auto"/>
        <w:ind w:leftChars="0" w:firstLineChars="0"/>
        <w:jc w:val="both"/>
        <w:rPr>
          <w:color w:val="000000"/>
        </w:rPr>
      </w:pPr>
      <w:r w:rsidRPr="007E5D6C">
        <w:rPr>
          <w:color w:val="000000"/>
        </w:rPr>
        <w:t xml:space="preserve">Використання операційної системи. Модулі os, sys, glob, shutil у </w:t>
      </w:r>
      <w:r w:rsidRPr="007E5D6C">
        <w:rPr>
          <w:color w:val="000000"/>
          <w:lang w:val="en-US"/>
        </w:rPr>
        <w:t>Python</w:t>
      </w:r>
      <w:r w:rsidRPr="007E5D6C">
        <w:rPr>
          <w:color w:val="000000"/>
        </w:rPr>
        <w:t>.</w:t>
      </w:r>
    </w:p>
    <w:p w14:paraId="21B6B8C6" w14:textId="77777777" w:rsidR="00250D0B" w:rsidRPr="007E5D6C" w:rsidRDefault="00250D0B" w:rsidP="00250D0B">
      <w:pPr>
        <w:numPr>
          <w:ilvl w:val="0"/>
          <w:numId w:val="42"/>
        </w:numPr>
        <w:pBdr>
          <w:top w:val="nil"/>
          <w:left w:val="nil"/>
          <w:bottom w:val="nil"/>
          <w:right w:val="nil"/>
          <w:between w:val="nil"/>
        </w:pBdr>
        <w:spacing w:line="240" w:lineRule="auto"/>
        <w:ind w:leftChars="0" w:firstLineChars="0"/>
        <w:jc w:val="both"/>
        <w:rPr>
          <w:color w:val="000000"/>
        </w:rPr>
      </w:pPr>
      <w:r w:rsidRPr="007E5D6C">
        <w:rPr>
          <w:color w:val="000000"/>
        </w:rPr>
        <w:t xml:space="preserve">Загальна будова глобальних мереж. </w:t>
      </w:r>
      <w:r w:rsidRPr="007E5D6C">
        <w:rPr>
          <w:color w:val="000000"/>
          <w:lang w:val="en-US"/>
        </w:rPr>
        <w:t>TCP</w:t>
      </w:r>
      <w:r w:rsidRPr="007E5D6C">
        <w:rPr>
          <w:color w:val="000000"/>
          <w:lang w:val="ru-RU"/>
        </w:rPr>
        <w:t>/</w:t>
      </w:r>
      <w:r w:rsidRPr="007E5D6C">
        <w:rPr>
          <w:color w:val="000000"/>
          <w:lang w:val="en-US"/>
        </w:rPr>
        <w:t>IP</w:t>
      </w:r>
      <w:r w:rsidRPr="007E5D6C">
        <w:rPr>
          <w:color w:val="000000"/>
          <w:lang w:val="ru-RU"/>
        </w:rPr>
        <w:t>-</w:t>
      </w:r>
      <w:r w:rsidRPr="007E5D6C">
        <w:rPr>
          <w:color w:val="000000"/>
        </w:rPr>
        <w:t>серевери</w:t>
      </w:r>
      <w:r w:rsidRPr="007E5D6C">
        <w:rPr>
          <w:color w:val="000000"/>
          <w:lang w:val="ru-RU"/>
        </w:rPr>
        <w:t xml:space="preserve"> </w:t>
      </w:r>
      <w:r w:rsidRPr="007E5D6C">
        <w:rPr>
          <w:color w:val="000000"/>
        </w:rPr>
        <w:t xml:space="preserve">та клієнти у </w:t>
      </w:r>
      <w:r w:rsidRPr="007E5D6C">
        <w:rPr>
          <w:color w:val="000000"/>
          <w:lang w:val="en-US"/>
        </w:rPr>
        <w:t>Python</w:t>
      </w:r>
      <w:r w:rsidRPr="007E5D6C">
        <w:rPr>
          <w:color w:val="000000"/>
          <w:lang w:val="ru-RU"/>
        </w:rPr>
        <w:t>.</w:t>
      </w:r>
    </w:p>
    <w:p w14:paraId="79DB43B1" w14:textId="77777777" w:rsidR="00250D0B" w:rsidRPr="007E5D6C" w:rsidRDefault="00422220" w:rsidP="00250D0B">
      <w:pPr>
        <w:numPr>
          <w:ilvl w:val="0"/>
          <w:numId w:val="42"/>
        </w:numPr>
        <w:pBdr>
          <w:top w:val="nil"/>
          <w:left w:val="nil"/>
          <w:bottom w:val="nil"/>
          <w:right w:val="nil"/>
          <w:between w:val="nil"/>
        </w:pBdr>
        <w:spacing w:line="240" w:lineRule="auto"/>
        <w:ind w:leftChars="0" w:firstLineChars="0"/>
        <w:jc w:val="both"/>
        <w:rPr>
          <w:color w:val="000000"/>
        </w:rPr>
      </w:pPr>
      <w:r w:rsidRPr="007E5D6C">
        <w:rPr>
          <w:color w:val="000000"/>
        </w:rPr>
        <w:t xml:space="preserve">Програмування веб клієнтів та веб серверів у </w:t>
      </w:r>
      <w:r w:rsidRPr="007E5D6C">
        <w:rPr>
          <w:color w:val="000000"/>
          <w:lang w:val="en-US"/>
        </w:rPr>
        <w:t>Python</w:t>
      </w:r>
      <w:r w:rsidRPr="007E5D6C">
        <w:rPr>
          <w:color w:val="000000"/>
          <w:lang w:val="ru-RU"/>
        </w:rPr>
        <w:t>.</w:t>
      </w:r>
    </w:p>
    <w:p w14:paraId="6BC0CD3E" w14:textId="77777777" w:rsidR="00422220" w:rsidRPr="007E5D6C" w:rsidRDefault="00422220" w:rsidP="00250D0B">
      <w:pPr>
        <w:numPr>
          <w:ilvl w:val="0"/>
          <w:numId w:val="42"/>
        </w:numPr>
        <w:pBdr>
          <w:top w:val="nil"/>
          <w:left w:val="nil"/>
          <w:bottom w:val="nil"/>
          <w:right w:val="nil"/>
          <w:between w:val="nil"/>
        </w:pBdr>
        <w:spacing w:line="240" w:lineRule="auto"/>
        <w:ind w:leftChars="0" w:firstLineChars="0"/>
        <w:jc w:val="both"/>
        <w:rPr>
          <w:color w:val="000000"/>
        </w:rPr>
      </w:pPr>
      <w:r w:rsidRPr="007E5D6C">
        <w:rPr>
          <w:color w:val="000000"/>
          <w:lang w:val="en-US"/>
        </w:rPr>
        <w:t>XML</w:t>
      </w:r>
      <w:r w:rsidRPr="007E5D6C">
        <w:rPr>
          <w:color w:val="000000"/>
          <w:lang w:val="ru-RU"/>
        </w:rPr>
        <w:t xml:space="preserve">, </w:t>
      </w:r>
      <w:r w:rsidRPr="007E5D6C">
        <w:rPr>
          <w:color w:val="000000"/>
          <w:lang w:val="en-US"/>
        </w:rPr>
        <w:t>JSON</w:t>
      </w:r>
      <w:r w:rsidRPr="007E5D6C">
        <w:rPr>
          <w:color w:val="000000"/>
          <w:lang w:val="ru-RU"/>
        </w:rPr>
        <w:t xml:space="preserve">, бази даних у </w:t>
      </w:r>
      <w:r w:rsidRPr="007E5D6C">
        <w:rPr>
          <w:color w:val="000000"/>
          <w:lang w:val="en-US"/>
        </w:rPr>
        <w:t>Python</w:t>
      </w:r>
      <w:r w:rsidRPr="007E5D6C">
        <w:rPr>
          <w:color w:val="000000"/>
          <w:lang w:val="ru-RU"/>
        </w:rPr>
        <w:t xml:space="preserve">. </w:t>
      </w:r>
      <w:r w:rsidRPr="007E5D6C">
        <w:rPr>
          <w:color w:val="000000"/>
        </w:rPr>
        <w:t>Використання для обміну даними у мережі.</w:t>
      </w:r>
    </w:p>
    <w:p w14:paraId="5E8EABBF" w14:textId="77777777" w:rsidR="007563FC" w:rsidRDefault="00E55A82">
      <w:pPr>
        <w:pBdr>
          <w:top w:val="nil"/>
          <w:left w:val="nil"/>
          <w:bottom w:val="nil"/>
          <w:right w:val="nil"/>
          <w:between w:val="nil"/>
        </w:pBdr>
        <w:spacing w:line="240" w:lineRule="auto"/>
        <w:ind w:left="0" w:right="-261" w:hanging="2"/>
        <w:rPr>
          <w:color w:val="000000"/>
        </w:rPr>
      </w:pPr>
      <w:r>
        <w:rPr>
          <w:b/>
          <w:color w:val="000000"/>
        </w:rPr>
        <w:t>Лінійна алгебра</w:t>
      </w:r>
    </w:p>
    <w:p w14:paraId="225FB1B4" w14:textId="77777777" w:rsidR="007563FC" w:rsidRDefault="00E55A82">
      <w:pPr>
        <w:numPr>
          <w:ilvl w:val="0"/>
          <w:numId w:val="26"/>
        </w:numPr>
        <w:pBdr>
          <w:top w:val="nil"/>
          <w:left w:val="nil"/>
          <w:bottom w:val="nil"/>
          <w:right w:val="nil"/>
          <w:between w:val="nil"/>
        </w:pBdr>
        <w:spacing w:line="240" w:lineRule="auto"/>
        <w:ind w:left="0" w:hanging="2"/>
        <w:rPr>
          <w:color w:val="000000"/>
        </w:rPr>
      </w:pPr>
      <w:r>
        <w:rPr>
          <w:color w:val="000000"/>
        </w:rPr>
        <w:t>Найбільший спільний дільник двох многочленів. Алгоритм Евкліда.</w:t>
      </w:r>
    </w:p>
    <w:p w14:paraId="4C310EC5" w14:textId="77777777" w:rsidR="007563FC" w:rsidRDefault="00E55A82">
      <w:pPr>
        <w:numPr>
          <w:ilvl w:val="0"/>
          <w:numId w:val="26"/>
        </w:numPr>
        <w:pBdr>
          <w:top w:val="nil"/>
          <w:left w:val="nil"/>
          <w:bottom w:val="nil"/>
          <w:right w:val="nil"/>
          <w:between w:val="nil"/>
        </w:pBdr>
        <w:spacing w:line="240" w:lineRule="auto"/>
        <w:ind w:left="0" w:hanging="2"/>
        <w:rPr>
          <w:color w:val="000000"/>
        </w:rPr>
      </w:pPr>
      <w:r>
        <w:rPr>
          <w:color w:val="000000"/>
        </w:rPr>
        <w:t xml:space="preserve">Операції з матрицями. Обернена матриця. </w:t>
      </w:r>
    </w:p>
    <w:p w14:paraId="1110873E" w14:textId="77777777" w:rsidR="007563FC" w:rsidRDefault="00E55A82">
      <w:pPr>
        <w:numPr>
          <w:ilvl w:val="0"/>
          <w:numId w:val="26"/>
        </w:numPr>
        <w:pBdr>
          <w:top w:val="nil"/>
          <w:left w:val="nil"/>
          <w:bottom w:val="nil"/>
          <w:right w:val="nil"/>
          <w:between w:val="nil"/>
        </w:pBdr>
        <w:spacing w:line="240" w:lineRule="auto"/>
        <w:ind w:left="0" w:hanging="2"/>
        <w:rPr>
          <w:color w:val="000000"/>
        </w:rPr>
      </w:pPr>
      <w:r>
        <w:rPr>
          <w:color w:val="000000"/>
        </w:rPr>
        <w:t>Визначники. Зміна визначника при елементарних перетвореннях.</w:t>
      </w:r>
    </w:p>
    <w:p w14:paraId="422109AC" w14:textId="77777777" w:rsidR="007563FC" w:rsidRDefault="00E55A82">
      <w:pPr>
        <w:numPr>
          <w:ilvl w:val="0"/>
          <w:numId w:val="26"/>
        </w:numPr>
        <w:pBdr>
          <w:top w:val="nil"/>
          <w:left w:val="nil"/>
          <w:bottom w:val="nil"/>
          <w:right w:val="nil"/>
          <w:between w:val="nil"/>
        </w:pBdr>
        <w:spacing w:line="240" w:lineRule="auto"/>
        <w:ind w:left="0" w:hanging="2"/>
        <w:rPr>
          <w:color w:val="000000"/>
        </w:rPr>
      </w:pPr>
      <w:r>
        <w:rPr>
          <w:color w:val="000000"/>
        </w:rPr>
        <w:t>Ранг матриці. Теорема про ранг матриці.</w:t>
      </w:r>
    </w:p>
    <w:p w14:paraId="087CF583" w14:textId="77777777" w:rsidR="007563FC" w:rsidRDefault="00E55A82">
      <w:pPr>
        <w:numPr>
          <w:ilvl w:val="0"/>
          <w:numId w:val="26"/>
        </w:numPr>
        <w:pBdr>
          <w:top w:val="nil"/>
          <w:left w:val="nil"/>
          <w:bottom w:val="nil"/>
          <w:right w:val="nil"/>
          <w:between w:val="nil"/>
        </w:pBdr>
        <w:spacing w:line="240" w:lineRule="auto"/>
        <w:ind w:left="0" w:hanging="2"/>
        <w:rPr>
          <w:color w:val="000000"/>
        </w:rPr>
      </w:pPr>
      <w:r>
        <w:rPr>
          <w:color w:val="000000"/>
        </w:rPr>
        <w:t xml:space="preserve">Базис та розмірність простору. </w:t>
      </w:r>
    </w:p>
    <w:p w14:paraId="3CE356E4" w14:textId="77777777" w:rsidR="007563FC" w:rsidRDefault="00E55A82">
      <w:pPr>
        <w:numPr>
          <w:ilvl w:val="0"/>
          <w:numId w:val="26"/>
        </w:numPr>
        <w:pBdr>
          <w:top w:val="nil"/>
          <w:left w:val="nil"/>
          <w:bottom w:val="nil"/>
          <w:right w:val="nil"/>
          <w:between w:val="nil"/>
        </w:pBdr>
        <w:spacing w:line="240" w:lineRule="auto"/>
        <w:ind w:left="0" w:hanging="2"/>
        <w:rPr>
          <w:color w:val="000000"/>
        </w:rPr>
      </w:pPr>
      <w:r>
        <w:rPr>
          <w:color w:val="000000"/>
        </w:rPr>
        <w:t>Координати векторів. Формула перетворення координат.</w:t>
      </w:r>
    </w:p>
    <w:p w14:paraId="78893A6C" w14:textId="77777777" w:rsidR="007563FC" w:rsidRDefault="00E55A82">
      <w:pPr>
        <w:numPr>
          <w:ilvl w:val="0"/>
          <w:numId w:val="26"/>
        </w:numPr>
        <w:pBdr>
          <w:top w:val="nil"/>
          <w:left w:val="nil"/>
          <w:bottom w:val="nil"/>
          <w:right w:val="nil"/>
          <w:between w:val="nil"/>
        </w:pBdr>
        <w:spacing w:line="240" w:lineRule="auto"/>
        <w:ind w:left="0" w:hanging="2"/>
        <w:rPr>
          <w:color w:val="000000"/>
        </w:rPr>
      </w:pPr>
      <w:r>
        <w:rPr>
          <w:color w:val="000000"/>
        </w:rPr>
        <w:t xml:space="preserve">Ядро та образ лінійного відображення. </w:t>
      </w:r>
    </w:p>
    <w:p w14:paraId="43933A05" w14:textId="77777777" w:rsidR="007563FC" w:rsidRDefault="00E55A82">
      <w:pPr>
        <w:numPr>
          <w:ilvl w:val="0"/>
          <w:numId w:val="26"/>
        </w:numPr>
        <w:pBdr>
          <w:top w:val="nil"/>
          <w:left w:val="nil"/>
          <w:bottom w:val="nil"/>
          <w:right w:val="nil"/>
          <w:between w:val="nil"/>
        </w:pBdr>
        <w:spacing w:line="240" w:lineRule="auto"/>
        <w:ind w:left="0" w:hanging="2"/>
        <w:rPr>
          <w:color w:val="000000"/>
        </w:rPr>
      </w:pPr>
      <w:r>
        <w:rPr>
          <w:color w:val="000000"/>
        </w:rPr>
        <w:t>Власні числа та власні вектори лінійного оператора.</w:t>
      </w:r>
    </w:p>
    <w:p w14:paraId="0225A42B" w14:textId="77777777" w:rsidR="007563FC" w:rsidRDefault="00E55A82">
      <w:pPr>
        <w:numPr>
          <w:ilvl w:val="0"/>
          <w:numId w:val="26"/>
        </w:numPr>
        <w:pBdr>
          <w:top w:val="nil"/>
          <w:left w:val="nil"/>
          <w:bottom w:val="nil"/>
          <w:right w:val="nil"/>
          <w:between w:val="nil"/>
        </w:pBdr>
        <w:spacing w:line="240" w:lineRule="auto"/>
        <w:ind w:left="0" w:hanging="2"/>
        <w:rPr>
          <w:color w:val="000000"/>
        </w:rPr>
      </w:pPr>
      <w:r>
        <w:rPr>
          <w:color w:val="000000"/>
        </w:rPr>
        <w:t>Діагоналізовні матриці. Критерій діагоналізовності.</w:t>
      </w:r>
    </w:p>
    <w:p w14:paraId="7917AAA2" w14:textId="77777777" w:rsidR="007563FC" w:rsidRDefault="00E55A82">
      <w:pPr>
        <w:numPr>
          <w:ilvl w:val="0"/>
          <w:numId w:val="26"/>
        </w:numPr>
        <w:pBdr>
          <w:top w:val="nil"/>
          <w:left w:val="nil"/>
          <w:bottom w:val="nil"/>
          <w:right w:val="nil"/>
          <w:between w:val="nil"/>
        </w:pBdr>
        <w:spacing w:line="240" w:lineRule="auto"/>
        <w:ind w:left="0" w:hanging="2"/>
        <w:rPr>
          <w:color w:val="000000"/>
        </w:rPr>
      </w:pPr>
      <w:r>
        <w:rPr>
          <w:color w:val="000000"/>
        </w:rPr>
        <w:t>Процес ортогоналізації Грама-Шмідта.</w:t>
      </w:r>
    </w:p>
    <w:p w14:paraId="5E14BB5C" w14:textId="77777777" w:rsidR="00EC336D" w:rsidRPr="00EC336D" w:rsidRDefault="00EC336D" w:rsidP="00EC336D">
      <w:pPr>
        <w:numPr>
          <w:ilvl w:val="0"/>
          <w:numId w:val="26"/>
        </w:numPr>
        <w:pBdr>
          <w:top w:val="nil"/>
          <w:left w:val="nil"/>
          <w:bottom w:val="nil"/>
          <w:right w:val="nil"/>
          <w:between w:val="nil"/>
        </w:pBdr>
        <w:spacing w:line="240" w:lineRule="auto"/>
        <w:ind w:left="0" w:hanging="2"/>
        <w:rPr>
          <w:color w:val="000000"/>
        </w:rPr>
      </w:pPr>
      <w:r>
        <w:rPr>
          <w:color w:val="000000"/>
        </w:rPr>
        <w:t>Симетричні матриці. Спектральна теорема</w:t>
      </w:r>
      <w:r w:rsidRPr="0077452D">
        <w:rPr>
          <w:color w:val="000000"/>
          <w:lang w:val="ru-RU"/>
        </w:rPr>
        <w:t xml:space="preserve">  </w:t>
      </w:r>
      <w:r w:rsidRPr="00EC336D">
        <w:rPr>
          <w:color w:val="000000"/>
          <w:lang w:val="ru-RU"/>
        </w:rPr>
        <w:t>для дійсних симетричних матриць.</w:t>
      </w:r>
    </w:p>
    <w:p w14:paraId="5C64ADFC" w14:textId="77777777" w:rsidR="00EC336D" w:rsidRPr="00EC336D" w:rsidRDefault="00EC336D" w:rsidP="00EC336D">
      <w:pPr>
        <w:numPr>
          <w:ilvl w:val="0"/>
          <w:numId w:val="26"/>
        </w:numPr>
        <w:pBdr>
          <w:top w:val="nil"/>
          <w:left w:val="nil"/>
          <w:bottom w:val="nil"/>
          <w:right w:val="nil"/>
          <w:between w:val="nil"/>
        </w:pBdr>
        <w:spacing w:line="240" w:lineRule="auto"/>
        <w:ind w:left="0" w:hanging="2"/>
        <w:rPr>
          <w:color w:val="000000"/>
        </w:rPr>
      </w:pPr>
      <w:r w:rsidRPr="00EC336D">
        <w:rPr>
          <w:color w:val="000000"/>
        </w:rPr>
        <w:lastRenderedPageBreak/>
        <w:t>Квадратичні форми. Канонічний вигляд квадратичних форм. Класифікація квадратичних форм</w:t>
      </w:r>
      <w:r w:rsidRPr="00EC336D">
        <w:rPr>
          <w:color w:val="000000"/>
          <w:lang w:val="ru-RU"/>
        </w:rPr>
        <w:t xml:space="preserve"> </w:t>
      </w:r>
      <w:r w:rsidRPr="00EC336D">
        <w:rPr>
          <w:color w:val="000000"/>
        </w:rPr>
        <w:t>над полем дійсних чисел.</w:t>
      </w:r>
    </w:p>
    <w:p w14:paraId="7EC4623F" w14:textId="77777777" w:rsidR="007563FC" w:rsidRDefault="007563FC">
      <w:pPr>
        <w:pBdr>
          <w:top w:val="nil"/>
          <w:left w:val="nil"/>
          <w:bottom w:val="nil"/>
          <w:right w:val="nil"/>
          <w:between w:val="nil"/>
        </w:pBdr>
        <w:spacing w:line="240" w:lineRule="auto"/>
        <w:ind w:left="1" w:hanging="3"/>
        <w:rPr>
          <w:color w:val="000000"/>
          <w:sz w:val="28"/>
          <w:szCs w:val="28"/>
        </w:rPr>
      </w:pPr>
    </w:p>
    <w:p w14:paraId="4EFA1953" w14:textId="77777777" w:rsidR="007563FC" w:rsidRDefault="00E55A82">
      <w:pPr>
        <w:pBdr>
          <w:top w:val="nil"/>
          <w:left w:val="nil"/>
          <w:bottom w:val="nil"/>
          <w:right w:val="nil"/>
          <w:between w:val="nil"/>
        </w:pBdr>
        <w:spacing w:line="240" w:lineRule="auto"/>
        <w:ind w:left="0" w:right="-261" w:hanging="2"/>
        <w:rPr>
          <w:color w:val="000000"/>
        </w:rPr>
      </w:pPr>
      <w:r>
        <w:rPr>
          <w:b/>
          <w:color w:val="000000"/>
        </w:rPr>
        <w:t>Алгебра та теорія чисел</w:t>
      </w:r>
    </w:p>
    <w:p w14:paraId="6BAA6A87" w14:textId="77777777" w:rsidR="007563FC" w:rsidRDefault="00E55A82">
      <w:pPr>
        <w:numPr>
          <w:ilvl w:val="0"/>
          <w:numId w:val="32"/>
        </w:numPr>
        <w:pBdr>
          <w:top w:val="nil"/>
          <w:left w:val="nil"/>
          <w:bottom w:val="nil"/>
          <w:right w:val="nil"/>
          <w:between w:val="nil"/>
        </w:pBdr>
        <w:spacing w:line="240" w:lineRule="auto"/>
        <w:ind w:left="0" w:hanging="2"/>
        <w:rPr>
          <w:color w:val="000000"/>
        </w:rPr>
      </w:pPr>
      <w:r>
        <w:rPr>
          <w:color w:val="000000"/>
        </w:rPr>
        <w:t>Циклічні групи. Класифікація циклічних груп.</w:t>
      </w:r>
    </w:p>
    <w:p w14:paraId="03C5B408" w14:textId="77777777" w:rsidR="007563FC" w:rsidRDefault="00E55A82">
      <w:pPr>
        <w:numPr>
          <w:ilvl w:val="0"/>
          <w:numId w:val="32"/>
        </w:numPr>
        <w:pBdr>
          <w:top w:val="nil"/>
          <w:left w:val="nil"/>
          <w:bottom w:val="nil"/>
          <w:right w:val="nil"/>
          <w:between w:val="nil"/>
        </w:pBdr>
        <w:spacing w:line="240" w:lineRule="auto"/>
        <w:ind w:left="0" w:hanging="2"/>
        <w:rPr>
          <w:color w:val="000000"/>
        </w:rPr>
      </w:pPr>
      <w:r>
        <w:rPr>
          <w:color w:val="000000"/>
        </w:rPr>
        <w:t>Класи суміжності. Розклад групи за підгрупою. Теорема Лагранжа.</w:t>
      </w:r>
    </w:p>
    <w:p w14:paraId="52985B77" w14:textId="77777777" w:rsidR="007563FC" w:rsidRDefault="00E55A82">
      <w:pPr>
        <w:numPr>
          <w:ilvl w:val="0"/>
          <w:numId w:val="32"/>
        </w:numPr>
        <w:pBdr>
          <w:top w:val="nil"/>
          <w:left w:val="nil"/>
          <w:bottom w:val="nil"/>
          <w:right w:val="nil"/>
          <w:between w:val="nil"/>
        </w:pBdr>
        <w:spacing w:line="240" w:lineRule="auto"/>
        <w:ind w:left="0" w:hanging="2"/>
        <w:rPr>
          <w:color w:val="000000"/>
        </w:rPr>
      </w:pPr>
      <w:r>
        <w:rPr>
          <w:color w:val="000000"/>
        </w:rPr>
        <w:t>Гомоморфізми та факторгрупи. Основна теорема про гомоморфізм.</w:t>
      </w:r>
    </w:p>
    <w:p w14:paraId="39F9C5CA" w14:textId="77777777" w:rsidR="007563FC" w:rsidRDefault="00E55A82">
      <w:pPr>
        <w:numPr>
          <w:ilvl w:val="0"/>
          <w:numId w:val="32"/>
        </w:numPr>
        <w:pBdr>
          <w:top w:val="nil"/>
          <w:left w:val="nil"/>
          <w:bottom w:val="nil"/>
          <w:right w:val="nil"/>
          <w:between w:val="nil"/>
        </w:pBdr>
        <w:spacing w:line="240" w:lineRule="auto"/>
        <w:ind w:left="0" w:hanging="2"/>
        <w:rPr>
          <w:color w:val="000000"/>
        </w:rPr>
      </w:pPr>
      <w:r>
        <w:rPr>
          <w:color w:val="000000"/>
        </w:rPr>
        <w:t>Китайська теорема про остачі.</w:t>
      </w:r>
    </w:p>
    <w:p w14:paraId="3E259CE4" w14:textId="77777777" w:rsidR="007563FC" w:rsidRDefault="00E55A82">
      <w:pPr>
        <w:numPr>
          <w:ilvl w:val="0"/>
          <w:numId w:val="32"/>
        </w:numPr>
        <w:pBdr>
          <w:top w:val="nil"/>
          <w:left w:val="nil"/>
          <w:bottom w:val="nil"/>
          <w:right w:val="nil"/>
          <w:between w:val="nil"/>
        </w:pBdr>
        <w:spacing w:line="240" w:lineRule="auto"/>
        <w:ind w:left="0" w:hanging="2"/>
        <w:rPr>
          <w:color w:val="000000"/>
        </w:rPr>
      </w:pPr>
      <w:r>
        <w:rPr>
          <w:color w:val="000000"/>
        </w:rPr>
        <w:t xml:space="preserve">Алгебраїчні елементи розширення полів. Мінімальний многочлен. </w:t>
      </w:r>
    </w:p>
    <w:p w14:paraId="4400ADBF" w14:textId="77777777" w:rsidR="007563FC" w:rsidRDefault="00E55A82">
      <w:pPr>
        <w:numPr>
          <w:ilvl w:val="0"/>
          <w:numId w:val="32"/>
        </w:numPr>
        <w:pBdr>
          <w:top w:val="nil"/>
          <w:left w:val="nil"/>
          <w:bottom w:val="nil"/>
          <w:right w:val="nil"/>
          <w:between w:val="nil"/>
        </w:pBdr>
        <w:spacing w:line="240" w:lineRule="auto"/>
        <w:ind w:left="0" w:hanging="2"/>
        <w:rPr>
          <w:color w:val="000000"/>
        </w:rPr>
      </w:pPr>
      <w:r>
        <w:rPr>
          <w:color w:val="000000"/>
        </w:rPr>
        <w:t>Скінченні поля: існування та єдиність.</w:t>
      </w:r>
    </w:p>
    <w:p w14:paraId="691646D6" w14:textId="77777777" w:rsidR="007563FC" w:rsidRDefault="00E55A82">
      <w:pPr>
        <w:pBdr>
          <w:top w:val="nil"/>
          <w:left w:val="nil"/>
          <w:bottom w:val="nil"/>
          <w:right w:val="nil"/>
          <w:between w:val="nil"/>
        </w:pBdr>
        <w:spacing w:line="240" w:lineRule="auto"/>
        <w:ind w:left="0" w:right="-261" w:hanging="2"/>
        <w:rPr>
          <w:color w:val="000000"/>
        </w:rPr>
      </w:pPr>
      <w:r>
        <w:rPr>
          <w:b/>
          <w:color w:val="000000"/>
        </w:rPr>
        <w:t>Аналітична геометрія</w:t>
      </w:r>
    </w:p>
    <w:p w14:paraId="16A86067" w14:textId="77777777" w:rsidR="007563FC" w:rsidRDefault="00E55A82">
      <w:pPr>
        <w:widowControl w:val="0"/>
        <w:pBdr>
          <w:top w:val="nil"/>
          <w:left w:val="nil"/>
          <w:bottom w:val="nil"/>
          <w:right w:val="nil"/>
          <w:between w:val="nil"/>
        </w:pBdr>
        <w:spacing w:line="240" w:lineRule="auto"/>
        <w:ind w:left="0" w:hanging="2"/>
        <w:jc w:val="both"/>
        <w:rPr>
          <w:color w:val="000000"/>
        </w:rPr>
      </w:pPr>
      <w:r>
        <w:rPr>
          <w:color w:val="000000"/>
        </w:rPr>
        <w:t>1. Скалярний, векторний та мішаний добутки векторів, вираз через координати векторів-співмножників.</w:t>
      </w:r>
    </w:p>
    <w:p w14:paraId="54870F08" w14:textId="77777777" w:rsidR="007563FC" w:rsidRDefault="00E55A82">
      <w:pPr>
        <w:widowControl w:val="0"/>
        <w:pBdr>
          <w:top w:val="nil"/>
          <w:left w:val="nil"/>
          <w:bottom w:val="nil"/>
          <w:right w:val="nil"/>
          <w:between w:val="nil"/>
        </w:pBdr>
        <w:spacing w:line="240" w:lineRule="auto"/>
        <w:ind w:left="0" w:hanging="2"/>
        <w:jc w:val="both"/>
        <w:rPr>
          <w:color w:val="000000"/>
        </w:rPr>
      </w:pPr>
      <w:r>
        <w:rPr>
          <w:color w:val="000000"/>
        </w:rPr>
        <w:t>2. Взаємне розміщення двох прямих у просторі (умова мимобіжності, перетину, паралельності, збігу).</w:t>
      </w:r>
    </w:p>
    <w:p w14:paraId="5C5887E9" w14:textId="77777777" w:rsidR="007563FC" w:rsidRDefault="00E55A82">
      <w:pPr>
        <w:widowControl w:val="0"/>
        <w:numPr>
          <w:ilvl w:val="0"/>
          <w:numId w:val="39"/>
        </w:numPr>
        <w:pBdr>
          <w:top w:val="nil"/>
          <w:left w:val="nil"/>
          <w:bottom w:val="nil"/>
          <w:right w:val="nil"/>
          <w:between w:val="nil"/>
        </w:pBdr>
        <w:spacing w:line="240" w:lineRule="auto"/>
        <w:ind w:left="0" w:hanging="2"/>
        <w:jc w:val="both"/>
        <w:rPr>
          <w:color w:val="000000"/>
        </w:rPr>
      </w:pPr>
      <w:r>
        <w:rPr>
          <w:color w:val="000000"/>
        </w:rPr>
        <w:t>Канонічні рівняння і відповідні геометричні образи кривих другого порядку та поверхонь другого порядку.</w:t>
      </w:r>
    </w:p>
    <w:p w14:paraId="4B62E5F6" w14:textId="77777777" w:rsidR="007563FC" w:rsidRDefault="00E55A82">
      <w:pPr>
        <w:pBdr>
          <w:top w:val="nil"/>
          <w:left w:val="nil"/>
          <w:bottom w:val="nil"/>
          <w:right w:val="nil"/>
          <w:between w:val="nil"/>
        </w:pBdr>
        <w:spacing w:line="240" w:lineRule="auto"/>
        <w:ind w:left="0" w:right="-261" w:hanging="2"/>
        <w:rPr>
          <w:color w:val="000000"/>
        </w:rPr>
      </w:pPr>
      <w:r>
        <w:rPr>
          <w:b/>
          <w:color w:val="000000"/>
        </w:rPr>
        <w:t>Диференціальна геометрія та топологія</w:t>
      </w:r>
    </w:p>
    <w:p w14:paraId="2C1CF2EC" w14:textId="77777777" w:rsidR="007563FC" w:rsidRDefault="00E55A82">
      <w:pPr>
        <w:widowControl w:val="0"/>
        <w:numPr>
          <w:ilvl w:val="2"/>
          <w:numId w:val="15"/>
        </w:numPr>
        <w:pBdr>
          <w:top w:val="nil"/>
          <w:left w:val="nil"/>
          <w:bottom w:val="nil"/>
          <w:right w:val="nil"/>
          <w:between w:val="nil"/>
        </w:pBdr>
        <w:tabs>
          <w:tab w:val="left" w:pos="284"/>
        </w:tabs>
        <w:spacing w:line="240" w:lineRule="auto"/>
        <w:ind w:left="0" w:hanging="2"/>
        <w:jc w:val="both"/>
        <w:rPr>
          <w:color w:val="000000"/>
        </w:rPr>
      </w:pPr>
      <w:r>
        <w:rPr>
          <w:color w:val="000000"/>
        </w:rPr>
        <w:t>Тригранник Френе. Кривина та скрут, натуральні рівняння кривої.</w:t>
      </w:r>
    </w:p>
    <w:p w14:paraId="6DA0186E" w14:textId="77777777" w:rsidR="007563FC" w:rsidRDefault="00E55A82">
      <w:pPr>
        <w:widowControl w:val="0"/>
        <w:numPr>
          <w:ilvl w:val="2"/>
          <w:numId w:val="15"/>
        </w:numPr>
        <w:pBdr>
          <w:top w:val="nil"/>
          <w:left w:val="nil"/>
          <w:bottom w:val="nil"/>
          <w:right w:val="nil"/>
          <w:between w:val="nil"/>
        </w:pBdr>
        <w:tabs>
          <w:tab w:val="left" w:pos="284"/>
          <w:tab w:val="left" w:pos="660"/>
        </w:tabs>
        <w:spacing w:line="240" w:lineRule="auto"/>
        <w:ind w:left="0" w:hanging="2"/>
        <w:jc w:val="both"/>
        <w:rPr>
          <w:color w:val="000000"/>
        </w:rPr>
      </w:pPr>
      <w:r>
        <w:rPr>
          <w:color w:val="000000"/>
        </w:rPr>
        <w:t>Внутрішня геометрія поверхні. Перша та друга квадратичні форми.</w:t>
      </w:r>
    </w:p>
    <w:p w14:paraId="31D625DA" w14:textId="77777777" w:rsidR="007563FC" w:rsidRDefault="00E55A82">
      <w:pPr>
        <w:widowControl w:val="0"/>
        <w:numPr>
          <w:ilvl w:val="2"/>
          <w:numId w:val="15"/>
        </w:numPr>
        <w:pBdr>
          <w:top w:val="nil"/>
          <w:left w:val="nil"/>
          <w:bottom w:val="nil"/>
          <w:right w:val="nil"/>
          <w:between w:val="nil"/>
        </w:pBdr>
        <w:tabs>
          <w:tab w:val="left" w:pos="284"/>
          <w:tab w:val="left" w:pos="660"/>
        </w:tabs>
        <w:spacing w:line="240" w:lineRule="auto"/>
        <w:ind w:left="0" w:hanging="2"/>
        <w:jc w:val="both"/>
        <w:rPr>
          <w:color w:val="000000"/>
        </w:rPr>
      </w:pPr>
      <w:r>
        <w:rPr>
          <w:color w:val="000000"/>
        </w:rPr>
        <w:t>Топологічний простір. Внутрішність і замикання множини топологічного простору. Внутрішні та граничні точки. Зв’язні простори та множини. Лінійна зв’язність.</w:t>
      </w:r>
    </w:p>
    <w:p w14:paraId="7F76F9A1" w14:textId="77777777" w:rsidR="007563FC" w:rsidRDefault="00E55A82">
      <w:pPr>
        <w:widowControl w:val="0"/>
        <w:numPr>
          <w:ilvl w:val="2"/>
          <w:numId w:val="15"/>
        </w:numPr>
        <w:pBdr>
          <w:top w:val="nil"/>
          <w:left w:val="nil"/>
          <w:bottom w:val="nil"/>
          <w:right w:val="nil"/>
          <w:between w:val="nil"/>
        </w:pBdr>
        <w:tabs>
          <w:tab w:val="left" w:pos="284"/>
          <w:tab w:val="left" w:pos="660"/>
        </w:tabs>
        <w:spacing w:line="240" w:lineRule="auto"/>
        <w:ind w:left="0" w:hanging="2"/>
        <w:jc w:val="both"/>
        <w:rPr>
          <w:color w:val="000000"/>
        </w:rPr>
      </w:pPr>
      <w:r>
        <w:rPr>
          <w:color w:val="000000"/>
        </w:rPr>
        <w:t>Аксіоми відокремлюваності. Регулярні та нормальні простори. Топологічний многовид. Гладкий атлас карт.</w:t>
      </w:r>
    </w:p>
    <w:p w14:paraId="125382BD" w14:textId="77777777" w:rsidR="007563FC" w:rsidRDefault="007563FC">
      <w:pPr>
        <w:widowControl w:val="0"/>
        <w:pBdr>
          <w:top w:val="nil"/>
          <w:left w:val="nil"/>
          <w:bottom w:val="nil"/>
          <w:right w:val="nil"/>
          <w:between w:val="nil"/>
        </w:pBdr>
        <w:tabs>
          <w:tab w:val="left" w:pos="284"/>
          <w:tab w:val="left" w:pos="660"/>
        </w:tabs>
        <w:spacing w:line="240" w:lineRule="auto"/>
        <w:ind w:left="0" w:hanging="2"/>
        <w:jc w:val="both"/>
        <w:rPr>
          <w:color w:val="000000"/>
        </w:rPr>
      </w:pPr>
    </w:p>
    <w:p w14:paraId="28CB39D8" w14:textId="77777777" w:rsidR="007563FC" w:rsidRDefault="00E55A82">
      <w:pPr>
        <w:pBdr>
          <w:top w:val="nil"/>
          <w:left w:val="nil"/>
          <w:bottom w:val="nil"/>
          <w:right w:val="nil"/>
          <w:between w:val="nil"/>
        </w:pBdr>
        <w:spacing w:line="240" w:lineRule="auto"/>
        <w:ind w:left="0" w:right="-261" w:hanging="2"/>
        <w:rPr>
          <w:color w:val="000000"/>
        </w:rPr>
      </w:pPr>
      <w:r>
        <w:rPr>
          <w:b/>
          <w:color w:val="000000"/>
        </w:rPr>
        <w:t>Блок 3: Комплексний аналіз, Рівняння математичної фізики, Варіаційне числення та методи оптимізації</w:t>
      </w:r>
    </w:p>
    <w:p w14:paraId="1776DB41" w14:textId="77777777" w:rsidR="007563FC" w:rsidRDefault="007563FC">
      <w:pPr>
        <w:pBdr>
          <w:top w:val="nil"/>
          <w:left w:val="nil"/>
          <w:bottom w:val="nil"/>
          <w:right w:val="nil"/>
          <w:between w:val="nil"/>
        </w:pBdr>
        <w:spacing w:line="240" w:lineRule="auto"/>
        <w:ind w:left="0" w:right="-261" w:hanging="2"/>
        <w:rPr>
          <w:color w:val="000000"/>
        </w:rPr>
      </w:pPr>
    </w:p>
    <w:p w14:paraId="45C6008A" w14:textId="77777777" w:rsidR="007563FC" w:rsidRDefault="00E55A82">
      <w:pPr>
        <w:pBdr>
          <w:top w:val="nil"/>
          <w:left w:val="nil"/>
          <w:bottom w:val="nil"/>
          <w:right w:val="nil"/>
          <w:between w:val="nil"/>
        </w:pBdr>
        <w:spacing w:line="240" w:lineRule="auto"/>
        <w:ind w:left="0" w:right="-261" w:hanging="2"/>
        <w:rPr>
          <w:color w:val="000000"/>
        </w:rPr>
      </w:pPr>
      <w:r>
        <w:rPr>
          <w:b/>
          <w:color w:val="000000"/>
        </w:rPr>
        <w:t>Комплексний аналіз</w:t>
      </w:r>
    </w:p>
    <w:p w14:paraId="580F8340" w14:textId="77777777" w:rsidR="007563FC" w:rsidRDefault="00E55A82">
      <w:pPr>
        <w:numPr>
          <w:ilvl w:val="0"/>
          <w:numId w:val="7"/>
        </w:numPr>
        <w:pBdr>
          <w:top w:val="nil"/>
          <w:left w:val="nil"/>
          <w:bottom w:val="nil"/>
          <w:right w:val="nil"/>
          <w:between w:val="nil"/>
        </w:pBdr>
        <w:spacing w:line="240" w:lineRule="auto"/>
        <w:ind w:hanging="2"/>
        <w:jc w:val="both"/>
        <w:rPr>
          <w:color w:val="000000"/>
        </w:rPr>
      </w:pPr>
      <w:r>
        <w:rPr>
          <w:color w:val="000000"/>
        </w:rPr>
        <w:t>Поняття комплексного числа, форми запису комплексних чисел та дії над ними.</w:t>
      </w:r>
    </w:p>
    <w:p w14:paraId="662B1546" w14:textId="77777777" w:rsidR="007563FC" w:rsidRDefault="00E55A82">
      <w:pPr>
        <w:numPr>
          <w:ilvl w:val="0"/>
          <w:numId w:val="7"/>
        </w:numPr>
        <w:pBdr>
          <w:top w:val="nil"/>
          <w:left w:val="nil"/>
          <w:bottom w:val="nil"/>
          <w:right w:val="nil"/>
          <w:between w:val="nil"/>
        </w:pBdr>
        <w:spacing w:line="240" w:lineRule="auto"/>
        <w:ind w:hanging="2"/>
        <w:jc w:val="both"/>
        <w:rPr>
          <w:color w:val="000000"/>
        </w:rPr>
      </w:pPr>
      <w:r>
        <w:rPr>
          <w:color w:val="000000"/>
        </w:rPr>
        <w:t>Поняття похідної комплекснозначної функції комплексної змінної, геометричний зміст модуля і аргументу похідної.</w:t>
      </w:r>
    </w:p>
    <w:p w14:paraId="1DDC1545" w14:textId="77777777" w:rsidR="007563FC" w:rsidRDefault="00E55A82">
      <w:pPr>
        <w:numPr>
          <w:ilvl w:val="0"/>
          <w:numId w:val="7"/>
        </w:numPr>
        <w:pBdr>
          <w:top w:val="nil"/>
          <w:left w:val="nil"/>
          <w:bottom w:val="nil"/>
          <w:right w:val="nil"/>
          <w:between w:val="nil"/>
        </w:pBdr>
        <w:spacing w:line="240" w:lineRule="auto"/>
        <w:ind w:hanging="2"/>
        <w:jc w:val="both"/>
        <w:rPr>
          <w:color w:val="000000"/>
        </w:rPr>
      </w:pPr>
      <w:r>
        <w:rPr>
          <w:color w:val="000000"/>
        </w:rPr>
        <w:t>Основні властивості елементарних аналітичних функцій (дробово-лінійної, степеневої, показникової, логарифмічної, функції Жуковського).</w:t>
      </w:r>
    </w:p>
    <w:p w14:paraId="1F28AEB1" w14:textId="77777777" w:rsidR="007563FC" w:rsidRDefault="00E55A82">
      <w:pPr>
        <w:numPr>
          <w:ilvl w:val="0"/>
          <w:numId w:val="7"/>
        </w:numPr>
        <w:pBdr>
          <w:top w:val="nil"/>
          <w:left w:val="nil"/>
          <w:bottom w:val="nil"/>
          <w:right w:val="nil"/>
          <w:between w:val="nil"/>
        </w:pBdr>
        <w:spacing w:line="240" w:lineRule="auto"/>
        <w:ind w:hanging="2"/>
        <w:jc w:val="both"/>
        <w:rPr>
          <w:color w:val="000000"/>
        </w:rPr>
      </w:pPr>
      <w:r>
        <w:rPr>
          <w:color w:val="000000"/>
        </w:rPr>
        <w:t>Інтеграл від функції комплексної змінної вздовж шляху та його основні властивості.</w:t>
      </w:r>
    </w:p>
    <w:p w14:paraId="76C27FBC" w14:textId="77777777" w:rsidR="007563FC" w:rsidRDefault="00E55A82">
      <w:pPr>
        <w:numPr>
          <w:ilvl w:val="0"/>
          <w:numId w:val="7"/>
        </w:numPr>
        <w:pBdr>
          <w:top w:val="nil"/>
          <w:left w:val="nil"/>
          <w:bottom w:val="nil"/>
          <w:right w:val="nil"/>
          <w:between w:val="nil"/>
        </w:pBdr>
        <w:spacing w:line="240" w:lineRule="auto"/>
        <w:ind w:hanging="2"/>
        <w:jc w:val="both"/>
        <w:rPr>
          <w:color w:val="000000"/>
        </w:rPr>
      </w:pPr>
      <w:r>
        <w:rPr>
          <w:color w:val="000000"/>
        </w:rPr>
        <w:t>Особливі точки функції комплексної змінної, поняття лишку, формули для обчислення лишків, основна  теорема про лишки.</w:t>
      </w:r>
    </w:p>
    <w:p w14:paraId="1EAB3B6C" w14:textId="77777777" w:rsidR="007563FC" w:rsidRDefault="00E55A82">
      <w:pPr>
        <w:pBdr>
          <w:top w:val="nil"/>
          <w:left w:val="nil"/>
          <w:bottom w:val="nil"/>
          <w:right w:val="nil"/>
          <w:between w:val="nil"/>
        </w:pBdr>
        <w:spacing w:line="240" w:lineRule="auto"/>
        <w:ind w:left="0" w:right="-261" w:hanging="2"/>
        <w:rPr>
          <w:color w:val="000000"/>
        </w:rPr>
      </w:pPr>
      <w:r>
        <w:rPr>
          <w:b/>
          <w:color w:val="000000"/>
        </w:rPr>
        <w:t>Рівняння математичної фізики</w:t>
      </w:r>
    </w:p>
    <w:p w14:paraId="2A1355E8" w14:textId="77777777" w:rsidR="007563FC" w:rsidRDefault="00E55A82">
      <w:pPr>
        <w:numPr>
          <w:ilvl w:val="0"/>
          <w:numId w:val="37"/>
        </w:numPr>
        <w:pBdr>
          <w:top w:val="nil"/>
          <w:left w:val="nil"/>
          <w:bottom w:val="nil"/>
          <w:right w:val="nil"/>
          <w:between w:val="nil"/>
        </w:pBdr>
        <w:spacing w:line="240" w:lineRule="auto"/>
        <w:ind w:left="0" w:hanging="2"/>
        <w:jc w:val="both"/>
        <w:rPr>
          <w:color w:val="000000"/>
        </w:rPr>
      </w:pPr>
      <w:r>
        <w:rPr>
          <w:color w:val="000000"/>
        </w:rPr>
        <w:t>Формулювання задачі Коші для хвильового рівняння і рівняння теплопровідності та їх фізичний зміст.</w:t>
      </w:r>
    </w:p>
    <w:p w14:paraId="42D37D8C" w14:textId="77777777" w:rsidR="007563FC" w:rsidRDefault="00E55A82">
      <w:pPr>
        <w:numPr>
          <w:ilvl w:val="0"/>
          <w:numId w:val="37"/>
        </w:numPr>
        <w:pBdr>
          <w:top w:val="nil"/>
          <w:left w:val="nil"/>
          <w:bottom w:val="nil"/>
          <w:right w:val="nil"/>
          <w:between w:val="nil"/>
        </w:pBdr>
        <w:spacing w:line="240" w:lineRule="auto"/>
        <w:ind w:left="0" w:hanging="2"/>
        <w:jc w:val="both"/>
        <w:rPr>
          <w:color w:val="000000"/>
        </w:rPr>
      </w:pPr>
      <w:r>
        <w:rPr>
          <w:color w:val="000000"/>
        </w:rPr>
        <w:t>Формулювання першої мішаної крайової задачі для хвильового рівняння та її фізичний зміст.</w:t>
      </w:r>
    </w:p>
    <w:p w14:paraId="46843CA6" w14:textId="77777777" w:rsidR="007563FC" w:rsidRDefault="00E55A82">
      <w:pPr>
        <w:numPr>
          <w:ilvl w:val="0"/>
          <w:numId w:val="37"/>
        </w:numPr>
        <w:pBdr>
          <w:top w:val="nil"/>
          <w:left w:val="nil"/>
          <w:bottom w:val="nil"/>
          <w:right w:val="nil"/>
          <w:between w:val="nil"/>
        </w:pBdr>
        <w:spacing w:line="240" w:lineRule="auto"/>
        <w:ind w:left="0" w:hanging="2"/>
        <w:jc w:val="both"/>
        <w:rPr>
          <w:color w:val="000000"/>
        </w:rPr>
      </w:pPr>
      <w:r>
        <w:rPr>
          <w:color w:val="000000"/>
        </w:rPr>
        <w:t>Формулювання другої мішаної крайової задачі для рівняння теплопровідності та її фізичний зміст.</w:t>
      </w:r>
    </w:p>
    <w:p w14:paraId="5A178F82" w14:textId="77777777" w:rsidR="007563FC" w:rsidRDefault="00E55A82">
      <w:pPr>
        <w:numPr>
          <w:ilvl w:val="0"/>
          <w:numId w:val="37"/>
        </w:numPr>
        <w:pBdr>
          <w:top w:val="nil"/>
          <w:left w:val="nil"/>
          <w:bottom w:val="nil"/>
          <w:right w:val="nil"/>
          <w:between w:val="nil"/>
        </w:pBdr>
        <w:spacing w:line="240" w:lineRule="auto"/>
        <w:ind w:left="0" w:hanging="2"/>
        <w:jc w:val="both"/>
        <w:rPr>
          <w:color w:val="000000"/>
        </w:rPr>
      </w:pPr>
      <w:r>
        <w:rPr>
          <w:color w:val="000000"/>
        </w:rPr>
        <w:t>Формулювання третьої зовнішньої крайової задачі для рівняння Пуассона та її фізичний зміст.</w:t>
      </w:r>
    </w:p>
    <w:p w14:paraId="54E95AF2" w14:textId="77777777" w:rsidR="007563FC" w:rsidRDefault="00E55A82">
      <w:pPr>
        <w:numPr>
          <w:ilvl w:val="0"/>
          <w:numId w:val="37"/>
        </w:numPr>
        <w:pBdr>
          <w:top w:val="nil"/>
          <w:left w:val="nil"/>
          <w:bottom w:val="nil"/>
          <w:right w:val="nil"/>
          <w:between w:val="nil"/>
        </w:pBdr>
        <w:spacing w:line="240" w:lineRule="auto"/>
        <w:ind w:left="0" w:hanging="2"/>
        <w:jc w:val="both"/>
        <w:rPr>
          <w:color w:val="000000"/>
        </w:rPr>
      </w:pPr>
      <w:r>
        <w:rPr>
          <w:color w:val="000000"/>
        </w:rPr>
        <w:t>Поняття коректності (за Адамаром) постановки задачі математичної фізики.</w:t>
      </w:r>
    </w:p>
    <w:p w14:paraId="1752E543" w14:textId="77777777" w:rsidR="007563FC" w:rsidRDefault="007563FC">
      <w:pPr>
        <w:pBdr>
          <w:top w:val="nil"/>
          <w:left w:val="nil"/>
          <w:bottom w:val="nil"/>
          <w:right w:val="nil"/>
          <w:between w:val="nil"/>
        </w:pBdr>
        <w:spacing w:line="240" w:lineRule="auto"/>
        <w:ind w:left="0" w:hanging="2"/>
        <w:jc w:val="both"/>
        <w:rPr>
          <w:color w:val="000000"/>
        </w:rPr>
      </w:pPr>
    </w:p>
    <w:p w14:paraId="6231EBAB" w14:textId="77777777" w:rsidR="007563FC" w:rsidRDefault="00E55A82">
      <w:pPr>
        <w:pBdr>
          <w:top w:val="nil"/>
          <w:left w:val="nil"/>
          <w:bottom w:val="nil"/>
          <w:right w:val="nil"/>
          <w:between w:val="nil"/>
        </w:pBdr>
        <w:spacing w:line="240" w:lineRule="auto"/>
        <w:ind w:left="0" w:right="-261" w:hanging="2"/>
        <w:rPr>
          <w:b/>
          <w:color w:val="000000"/>
        </w:rPr>
      </w:pPr>
      <w:r>
        <w:rPr>
          <w:b/>
          <w:color w:val="000000"/>
        </w:rPr>
        <w:t>Варіаційне числення та методи оптимізації</w:t>
      </w:r>
    </w:p>
    <w:p w14:paraId="25F6FF2D" w14:textId="77777777" w:rsidR="00EA24B8" w:rsidRDefault="00EA24B8">
      <w:pPr>
        <w:pBdr>
          <w:top w:val="nil"/>
          <w:left w:val="nil"/>
          <w:bottom w:val="nil"/>
          <w:right w:val="nil"/>
          <w:between w:val="nil"/>
        </w:pBdr>
        <w:spacing w:line="240" w:lineRule="auto"/>
        <w:ind w:left="0" w:right="-261" w:hanging="2"/>
        <w:rPr>
          <w:b/>
          <w:color w:val="000000"/>
        </w:rPr>
      </w:pPr>
    </w:p>
    <w:p w14:paraId="2343AC52" w14:textId="77777777" w:rsidR="00EA24B8" w:rsidRPr="00EA24B8" w:rsidRDefault="00EA24B8" w:rsidP="00EA24B8">
      <w:pPr>
        <w:pStyle w:val="a6"/>
        <w:numPr>
          <w:ilvl w:val="0"/>
          <w:numId w:val="45"/>
        </w:numPr>
        <w:pBdr>
          <w:top w:val="nil"/>
          <w:left w:val="nil"/>
          <w:bottom w:val="nil"/>
          <w:right w:val="nil"/>
          <w:between w:val="nil"/>
        </w:pBdr>
        <w:spacing w:line="240" w:lineRule="auto"/>
        <w:ind w:leftChars="0" w:right="-261" w:firstLineChars="0"/>
        <w:rPr>
          <w:bCs/>
          <w:color w:val="000000"/>
          <w:sz w:val="24"/>
          <w:szCs w:val="24"/>
        </w:rPr>
      </w:pPr>
      <w:r w:rsidRPr="00EA24B8">
        <w:rPr>
          <w:bCs/>
          <w:color w:val="000000"/>
          <w:sz w:val="24"/>
          <w:szCs w:val="24"/>
        </w:rPr>
        <w:t>Постановка задачі опуклого програмування і теорема Куна-Такера.</w:t>
      </w:r>
    </w:p>
    <w:p w14:paraId="1EB79F17" w14:textId="77777777" w:rsidR="00EA24B8" w:rsidRPr="00EA24B8" w:rsidRDefault="00EA24B8" w:rsidP="00EA24B8">
      <w:pPr>
        <w:pStyle w:val="a6"/>
        <w:numPr>
          <w:ilvl w:val="0"/>
          <w:numId w:val="45"/>
        </w:numPr>
        <w:pBdr>
          <w:top w:val="nil"/>
          <w:left w:val="nil"/>
          <w:bottom w:val="nil"/>
          <w:right w:val="nil"/>
          <w:between w:val="nil"/>
        </w:pBdr>
        <w:spacing w:line="240" w:lineRule="auto"/>
        <w:ind w:leftChars="0" w:right="-261" w:firstLineChars="0"/>
        <w:rPr>
          <w:bCs/>
          <w:color w:val="000000"/>
          <w:sz w:val="24"/>
          <w:szCs w:val="24"/>
        </w:rPr>
      </w:pPr>
      <w:r w:rsidRPr="00EA24B8">
        <w:rPr>
          <w:bCs/>
          <w:color w:val="000000"/>
          <w:sz w:val="24"/>
          <w:szCs w:val="24"/>
        </w:rPr>
        <w:t>Похідні в нормованих просторах, теореми про суперпозицію і про зв’язок між означеннями похідних.</w:t>
      </w:r>
    </w:p>
    <w:p w14:paraId="63AE610E" w14:textId="1156464A" w:rsidR="00EA24B8" w:rsidRPr="00EA24B8" w:rsidRDefault="00EA24B8" w:rsidP="00EA24B8">
      <w:pPr>
        <w:pStyle w:val="a6"/>
        <w:numPr>
          <w:ilvl w:val="0"/>
          <w:numId w:val="45"/>
        </w:numPr>
        <w:pBdr>
          <w:top w:val="nil"/>
          <w:left w:val="nil"/>
          <w:bottom w:val="nil"/>
          <w:right w:val="nil"/>
          <w:between w:val="nil"/>
        </w:pBdr>
        <w:spacing w:line="240" w:lineRule="auto"/>
        <w:ind w:leftChars="0" w:right="-261" w:firstLineChars="0"/>
        <w:rPr>
          <w:b/>
          <w:color w:val="000000"/>
          <w:sz w:val="24"/>
          <w:szCs w:val="24"/>
        </w:rPr>
      </w:pPr>
      <w:r w:rsidRPr="00EA24B8">
        <w:rPr>
          <w:bCs/>
          <w:color w:val="000000"/>
          <w:sz w:val="24"/>
          <w:szCs w:val="24"/>
        </w:rPr>
        <w:t>Необхідні умови екстремуму в гладких задачах з обмеженнями.</w:t>
      </w:r>
    </w:p>
    <w:p w14:paraId="06340ED5" w14:textId="77777777" w:rsidR="00EA24B8" w:rsidRPr="00EA24B8" w:rsidRDefault="00EA24B8" w:rsidP="00EA24B8">
      <w:pPr>
        <w:pStyle w:val="a6"/>
        <w:numPr>
          <w:ilvl w:val="0"/>
          <w:numId w:val="45"/>
        </w:numPr>
        <w:pBdr>
          <w:top w:val="nil"/>
          <w:left w:val="nil"/>
          <w:bottom w:val="nil"/>
          <w:right w:val="nil"/>
          <w:between w:val="nil"/>
        </w:pBdr>
        <w:spacing w:line="240" w:lineRule="auto"/>
        <w:ind w:leftChars="0" w:right="-261" w:firstLineChars="0"/>
        <w:rPr>
          <w:bCs/>
          <w:color w:val="000000"/>
          <w:sz w:val="24"/>
          <w:szCs w:val="24"/>
        </w:rPr>
      </w:pPr>
      <w:r w:rsidRPr="00EA24B8">
        <w:rPr>
          <w:bCs/>
          <w:color w:val="000000"/>
          <w:sz w:val="24"/>
          <w:szCs w:val="24"/>
        </w:rPr>
        <w:lastRenderedPageBreak/>
        <w:t>Постановка основних задач варіаційного числення, необхідні умови слабкого локального екстремуму.</w:t>
      </w:r>
    </w:p>
    <w:p w14:paraId="40A37843" w14:textId="52B1B330" w:rsidR="00EA24B8" w:rsidRPr="00EA24B8" w:rsidRDefault="00EA24B8" w:rsidP="00EA24B8">
      <w:pPr>
        <w:pStyle w:val="a6"/>
        <w:numPr>
          <w:ilvl w:val="0"/>
          <w:numId w:val="45"/>
        </w:numPr>
        <w:pBdr>
          <w:top w:val="nil"/>
          <w:left w:val="nil"/>
          <w:bottom w:val="nil"/>
          <w:right w:val="nil"/>
          <w:between w:val="nil"/>
        </w:pBdr>
        <w:spacing w:line="240" w:lineRule="auto"/>
        <w:ind w:leftChars="0" w:right="-261" w:firstLineChars="0"/>
        <w:rPr>
          <w:bCs/>
          <w:color w:val="000000"/>
          <w:sz w:val="24"/>
          <w:szCs w:val="24"/>
        </w:rPr>
      </w:pPr>
      <w:r w:rsidRPr="00EA24B8">
        <w:rPr>
          <w:bCs/>
          <w:color w:val="000000"/>
          <w:sz w:val="24"/>
          <w:szCs w:val="24"/>
        </w:rPr>
        <w:t>Постановка задачі апроксимації в нормованому просторі. Теореми про апроксимацію в нормованому і гільбертовому просторах.</w:t>
      </w:r>
    </w:p>
    <w:p w14:paraId="4E5377B9" w14:textId="77777777" w:rsidR="00EA24B8" w:rsidRDefault="00EA24B8">
      <w:pPr>
        <w:pBdr>
          <w:top w:val="nil"/>
          <w:left w:val="nil"/>
          <w:bottom w:val="nil"/>
          <w:right w:val="nil"/>
          <w:between w:val="nil"/>
        </w:pBdr>
        <w:spacing w:line="240" w:lineRule="auto"/>
        <w:ind w:left="0" w:right="-261" w:hanging="2"/>
        <w:rPr>
          <w:color w:val="000000"/>
        </w:rPr>
      </w:pPr>
    </w:p>
    <w:p w14:paraId="68418542" w14:textId="77777777" w:rsidR="007563FC" w:rsidRDefault="00E55A82">
      <w:pPr>
        <w:pBdr>
          <w:top w:val="nil"/>
          <w:left w:val="nil"/>
          <w:bottom w:val="nil"/>
          <w:right w:val="nil"/>
          <w:between w:val="nil"/>
        </w:pBdr>
        <w:spacing w:line="240" w:lineRule="auto"/>
        <w:ind w:left="0" w:hanging="2"/>
        <w:jc w:val="both"/>
        <w:rPr>
          <w:color w:val="000000"/>
        </w:rPr>
      </w:pPr>
      <w:r>
        <w:rPr>
          <w:b/>
          <w:color w:val="000000"/>
        </w:rPr>
        <w:t>Блок 4: Теорія ймовірностей, Математична статистика</w:t>
      </w:r>
    </w:p>
    <w:p w14:paraId="34A228F7" w14:textId="77777777" w:rsidR="007563FC" w:rsidRDefault="00E55A82">
      <w:pPr>
        <w:pBdr>
          <w:top w:val="nil"/>
          <w:left w:val="nil"/>
          <w:bottom w:val="nil"/>
          <w:right w:val="nil"/>
          <w:between w:val="nil"/>
        </w:pBdr>
        <w:spacing w:line="240" w:lineRule="auto"/>
        <w:ind w:left="0" w:right="-261" w:hanging="2"/>
        <w:rPr>
          <w:color w:val="000000"/>
        </w:rPr>
      </w:pPr>
      <w:r>
        <w:rPr>
          <w:b/>
          <w:color w:val="000000"/>
        </w:rPr>
        <w:t>Теорія ймовірностей</w:t>
      </w:r>
    </w:p>
    <w:p w14:paraId="4C0A6C76" w14:textId="77777777" w:rsidR="007563FC" w:rsidRDefault="00E55A82">
      <w:pPr>
        <w:numPr>
          <w:ilvl w:val="0"/>
          <w:numId w:val="9"/>
        </w:numPr>
        <w:pBdr>
          <w:top w:val="nil"/>
          <w:left w:val="nil"/>
          <w:bottom w:val="nil"/>
          <w:right w:val="nil"/>
          <w:between w:val="nil"/>
        </w:pBdr>
        <w:spacing w:line="240" w:lineRule="auto"/>
        <w:ind w:left="0" w:hanging="2"/>
        <w:jc w:val="both"/>
        <w:rPr>
          <w:color w:val="000000"/>
        </w:rPr>
      </w:pPr>
      <w:r>
        <w:rPr>
          <w:color w:val="000000"/>
        </w:rPr>
        <w:t xml:space="preserve">Загальне означення випадкової величини та вектора, борельова </w:t>
      </w:r>
      <w:r>
        <w:rPr>
          <w:i/>
          <w:color w:val="000000"/>
        </w:rPr>
        <w:t>σ</w:t>
      </w:r>
      <w:r>
        <w:rPr>
          <w:color w:val="000000"/>
        </w:rPr>
        <w:t>-алгебра, критерій вимірності.</w:t>
      </w:r>
    </w:p>
    <w:p w14:paraId="46EFD7D0" w14:textId="77777777" w:rsidR="007563FC" w:rsidRDefault="00E55A82">
      <w:pPr>
        <w:numPr>
          <w:ilvl w:val="0"/>
          <w:numId w:val="9"/>
        </w:numPr>
        <w:pBdr>
          <w:top w:val="nil"/>
          <w:left w:val="nil"/>
          <w:bottom w:val="nil"/>
          <w:right w:val="nil"/>
          <w:between w:val="nil"/>
        </w:pBdr>
        <w:spacing w:line="240" w:lineRule="auto"/>
        <w:ind w:left="0" w:hanging="2"/>
        <w:jc w:val="both"/>
        <w:rPr>
          <w:color w:val="000000"/>
        </w:rPr>
      </w:pPr>
      <w:r>
        <w:rPr>
          <w:color w:val="000000"/>
        </w:rPr>
        <w:t>Функція розподілу та її властивості, породжена міра Лебега-Стілтьєса.</w:t>
      </w:r>
    </w:p>
    <w:p w14:paraId="7A372472" w14:textId="77777777" w:rsidR="007563FC" w:rsidRDefault="00E55A82">
      <w:pPr>
        <w:numPr>
          <w:ilvl w:val="0"/>
          <w:numId w:val="9"/>
        </w:numPr>
        <w:pBdr>
          <w:top w:val="nil"/>
          <w:left w:val="nil"/>
          <w:bottom w:val="nil"/>
          <w:right w:val="nil"/>
          <w:between w:val="nil"/>
        </w:pBdr>
        <w:spacing w:line="240" w:lineRule="auto"/>
        <w:ind w:left="0" w:hanging="2"/>
        <w:jc w:val="both"/>
        <w:rPr>
          <w:color w:val="000000"/>
        </w:rPr>
      </w:pPr>
      <w:r>
        <w:rPr>
          <w:color w:val="000000"/>
        </w:rPr>
        <w:t>Функції від випадкової величини, перетворення величин, апроксимація простими величинами.</w:t>
      </w:r>
    </w:p>
    <w:p w14:paraId="307E1A1C" w14:textId="77777777" w:rsidR="007563FC" w:rsidRDefault="00E55A82">
      <w:pPr>
        <w:numPr>
          <w:ilvl w:val="0"/>
          <w:numId w:val="9"/>
        </w:numPr>
        <w:pBdr>
          <w:top w:val="nil"/>
          <w:left w:val="nil"/>
          <w:bottom w:val="nil"/>
          <w:right w:val="nil"/>
          <w:between w:val="nil"/>
        </w:pBdr>
        <w:spacing w:line="240" w:lineRule="auto"/>
        <w:ind w:left="0" w:hanging="2"/>
        <w:jc w:val="both"/>
        <w:rPr>
          <w:color w:val="000000"/>
        </w:rPr>
      </w:pPr>
      <w:r>
        <w:rPr>
          <w:color w:val="000000"/>
        </w:rPr>
        <w:t>Приклади обчислення математичного сподівання (дискретний та неперервний випадки).</w:t>
      </w:r>
    </w:p>
    <w:p w14:paraId="70BC5ED7" w14:textId="77777777" w:rsidR="007563FC" w:rsidRDefault="00E55A82">
      <w:pPr>
        <w:numPr>
          <w:ilvl w:val="0"/>
          <w:numId w:val="9"/>
        </w:numPr>
        <w:pBdr>
          <w:top w:val="nil"/>
          <w:left w:val="nil"/>
          <w:bottom w:val="nil"/>
          <w:right w:val="nil"/>
          <w:between w:val="nil"/>
        </w:pBdr>
        <w:spacing w:line="240" w:lineRule="auto"/>
        <w:ind w:left="0" w:hanging="2"/>
        <w:jc w:val="both"/>
        <w:rPr>
          <w:color w:val="000000"/>
        </w:rPr>
      </w:pPr>
      <w:r>
        <w:rPr>
          <w:color w:val="000000"/>
        </w:rPr>
        <w:t>Математичне сподівання добутку  та дисперсія суми незалежних величин.</w:t>
      </w:r>
    </w:p>
    <w:p w14:paraId="058F4091" w14:textId="77777777" w:rsidR="007563FC" w:rsidRDefault="00E55A82">
      <w:pPr>
        <w:numPr>
          <w:ilvl w:val="0"/>
          <w:numId w:val="9"/>
        </w:numPr>
        <w:pBdr>
          <w:top w:val="nil"/>
          <w:left w:val="nil"/>
          <w:bottom w:val="nil"/>
          <w:right w:val="nil"/>
          <w:between w:val="nil"/>
        </w:pBdr>
        <w:spacing w:line="240" w:lineRule="auto"/>
        <w:ind w:left="0" w:hanging="2"/>
        <w:jc w:val="both"/>
        <w:rPr>
          <w:color w:val="000000"/>
        </w:rPr>
      </w:pPr>
      <w:r>
        <w:rPr>
          <w:color w:val="000000"/>
        </w:rPr>
        <w:t>Граничні теореми Пуассона, Муавра-Лапласа.</w:t>
      </w:r>
    </w:p>
    <w:p w14:paraId="63ACA1DD" w14:textId="77777777" w:rsidR="007563FC" w:rsidRDefault="00E55A82">
      <w:pPr>
        <w:numPr>
          <w:ilvl w:val="0"/>
          <w:numId w:val="9"/>
        </w:numPr>
        <w:pBdr>
          <w:top w:val="nil"/>
          <w:left w:val="nil"/>
          <w:bottom w:val="nil"/>
          <w:right w:val="nil"/>
          <w:between w:val="nil"/>
        </w:pBdr>
        <w:spacing w:line="240" w:lineRule="auto"/>
        <w:ind w:left="0" w:hanging="2"/>
        <w:jc w:val="both"/>
        <w:rPr>
          <w:color w:val="000000"/>
        </w:rPr>
      </w:pPr>
      <w:r>
        <w:rPr>
          <w:color w:val="000000"/>
        </w:rPr>
        <w:t>Посилений закон великих чисел Колмогорова.</w:t>
      </w:r>
    </w:p>
    <w:p w14:paraId="70CA750C" w14:textId="77777777" w:rsidR="007563FC" w:rsidRDefault="00E55A82">
      <w:pPr>
        <w:numPr>
          <w:ilvl w:val="0"/>
          <w:numId w:val="9"/>
        </w:numPr>
        <w:pBdr>
          <w:top w:val="nil"/>
          <w:left w:val="nil"/>
          <w:bottom w:val="nil"/>
          <w:right w:val="nil"/>
          <w:between w:val="nil"/>
        </w:pBdr>
        <w:spacing w:line="240" w:lineRule="auto"/>
        <w:ind w:left="0" w:hanging="2"/>
        <w:jc w:val="both"/>
        <w:rPr>
          <w:color w:val="000000"/>
        </w:rPr>
      </w:pPr>
      <w:r>
        <w:rPr>
          <w:color w:val="000000"/>
        </w:rPr>
        <w:t>Класична центральна гранична теорема.</w:t>
      </w:r>
    </w:p>
    <w:p w14:paraId="21F93E6E" w14:textId="77777777" w:rsidR="007563FC" w:rsidRDefault="00E55A82">
      <w:pPr>
        <w:pBdr>
          <w:top w:val="nil"/>
          <w:left w:val="nil"/>
          <w:bottom w:val="nil"/>
          <w:right w:val="nil"/>
          <w:between w:val="nil"/>
        </w:pBdr>
        <w:tabs>
          <w:tab w:val="left" w:pos="540"/>
        </w:tabs>
        <w:spacing w:line="240" w:lineRule="auto"/>
        <w:ind w:left="0" w:right="-261" w:hanging="2"/>
        <w:rPr>
          <w:color w:val="000000"/>
        </w:rPr>
      </w:pPr>
      <w:r>
        <w:rPr>
          <w:b/>
          <w:color w:val="000000"/>
        </w:rPr>
        <w:tab/>
      </w:r>
      <w:r>
        <w:rPr>
          <w:b/>
          <w:color w:val="000000"/>
        </w:rPr>
        <w:tab/>
        <w:t>Математична статистика</w:t>
      </w:r>
    </w:p>
    <w:p w14:paraId="71DCB92E" w14:textId="77777777" w:rsidR="007563FC" w:rsidRDefault="00E55A82">
      <w:pPr>
        <w:numPr>
          <w:ilvl w:val="0"/>
          <w:numId w:val="10"/>
        </w:numPr>
        <w:pBdr>
          <w:top w:val="nil"/>
          <w:left w:val="nil"/>
          <w:bottom w:val="nil"/>
          <w:right w:val="nil"/>
          <w:between w:val="nil"/>
        </w:pBdr>
        <w:tabs>
          <w:tab w:val="left" w:pos="540"/>
        </w:tabs>
        <w:spacing w:line="240" w:lineRule="auto"/>
        <w:ind w:left="0" w:hanging="2"/>
        <w:jc w:val="both"/>
        <w:rPr>
          <w:color w:val="000000"/>
        </w:rPr>
      </w:pPr>
      <w:r>
        <w:rPr>
          <w:color w:val="000000"/>
        </w:rPr>
        <w:t>Статистики, оцінки та їх властивості.</w:t>
      </w:r>
    </w:p>
    <w:p w14:paraId="3BB914E5" w14:textId="77777777" w:rsidR="007563FC" w:rsidRDefault="00E55A82">
      <w:pPr>
        <w:numPr>
          <w:ilvl w:val="0"/>
          <w:numId w:val="10"/>
        </w:numPr>
        <w:pBdr>
          <w:top w:val="nil"/>
          <w:left w:val="nil"/>
          <w:bottom w:val="nil"/>
          <w:right w:val="nil"/>
          <w:between w:val="nil"/>
        </w:pBdr>
        <w:tabs>
          <w:tab w:val="left" w:pos="540"/>
        </w:tabs>
        <w:spacing w:line="240" w:lineRule="auto"/>
        <w:ind w:left="0" w:hanging="2"/>
        <w:jc w:val="both"/>
        <w:rPr>
          <w:color w:val="000000"/>
        </w:rPr>
      </w:pPr>
      <w:r>
        <w:rPr>
          <w:color w:val="000000"/>
        </w:rPr>
        <w:t>Статистичні критерії, рівень та потужність, найбільш потужні критерії.</w:t>
      </w:r>
    </w:p>
    <w:p w14:paraId="46636058" w14:textId="77777777" w:rsidR="007563FC" w:rsidRDefault="00E55A82">
      <w:pPr>
        <w:numPr>
          <w:ilvl w:val="0"/>
          <w:numId w:val="10"/>
        </w:numPr>
        <w:pBdr>
          <w:top w:val="nil"/>
          <w:left w:val="nil"/>
          <w:bottom w:val="nil"/>
          <w:right w:val="nil"/>
          <w:between w:val="nil"/>
        </w:pBdr>
        <w:tabs>
          <w:tab w:val="left" w:pos="540"/>
        </w:tabs>
        <w:spacing w:line="240" w:lineRule="auto"/>
        <w:ind w:left="0" w:hanging="2"/>
        <w:jc w:val="both"/>
        <w:rPr>
          <w:color w:val="000000"/>
        </w:rPr>
      </w:pPr>
      <w:r>
        <w:rPr>
          <w:color w:val="000000"/>
        </w:rPr>
        <w:t>Властивості вибіркових моментів.</w:t>
      </w:r>
    </w:p>
    <w:p w14:paraId="6D73F0EC" w14:textId="77777777" w:rsidR="007563FC" w:rsidRDefault="00E55A82">
      <w:pPr>
        <w:numPr>
          <w:ilvl w:val="0"/>
          <w:numId w:val="10"/>
        </w:numPr>
        <w:pBdr>
          <w:top w:val="nil"/>
          <w:left w:val="nil"/>
          <w:bottom w:val="nil"/>
          <w:right w:val="nil"/>
          <w:between w:val="nil"/>
        </w:pBdr>
        <w:tabs>
          <w:tab w:val="left" w:pos="540"/>
        </w:tabs>
        <w:spacing w:line="240" w:lineRule="auto"/>
        <w:ind w:left="0" w:hanging="2"/>
        <w:jc w:val="both"/>
        <w:rPr>
          <w:color w:val="000000"/>
        </w:rPr>
      </w:pPr>
      <w:r>
        <w:rPr>
          <w:color w:val="000000"/>
        </w:rPr>
        <w:t>Теорема Крамера-Рао для скалярного параметра.</w:t>
      </w:r>
    </w:p>
    <w:p w14:paraId="13EE8F97" w14:textId="77777777" w:rsidR="007563FC" w:rsidRDefault="00E55A82">
      <w:pPr>
        <w:numPr>
          <w:ilvl w:val="0"/>
          <w:numId w:val="10"/>
        </w:numPr>
        <w:pBdr>
          <w:top w:val="nil"/>
          <w:left w:val="nil"/>
          <w:bottom w:val="nil"/>
          <w:right w:val="nil"/>
          <w:between w:val="nil"/>
        </w:pBdr>
        <w:tabs>
          <w:tab w:val="left" w:pos="540"/>
        </w:tabs>
        <w:spacing w:line="240" w:lineRule="auto"/>
        <w:ind w:left="0" w:hanging="2"/>
        <w:jc w:val="both"/>
        <w:rPr>
          <w:color w:val="000000"/>
        </w:rPr>
      </w:pPr>
      <w:r>
        <w:rPr>
          <w:color w:val="000000"/>
        </w:rPr>
        <w:t>Конзистентність оцінок максимальної вірогідності, інформація за Кульбаком.</w:t>
      </w:r>
    </w:p>
    <w:p w14:paraId="42073F17" w14:textId="77777777" w:rsidR="007563FC" w:rsidRDefault="00E55A82">
      <w:pPr>
        <w:numPr>
          <w:ilvl w:val="0"/>
          <w:numId w:val="10"/>
        </w:numPr>
        <w:pBdr>
          <w:top w:val="nil"/>
          <w:left w:val="nil"/>
          <w:bottom w:val="nil"/>
          <w:right w:val="nil"/>
          <w:between w:val="nil"/>
        </w:pBdr>
        <w:tabs>
          <w:tab w:val="left" w:pos="540"/>
        </w:tabs>
        <w:spacing w:line="240" w:lineRule="auto"/>
        <w:ind w:left="0" w:hanging="2"/>
        <w:jc w:val="both"/>
        <w:rPr>
          <w:color w:val="000000"/>
        </w:rPr>
      </w:pPr>
      <w:r>
        <w:rPr>
          <w:color w:val="000000"/>
        </w:rPr>
        <w:t xml:space="preserve">Розподіли </w:t>
      </w:r>
      <w:r>
        <w:rPr>
          <w:rFonts w:ascii="Corsiva" w:eastAsia="Corsiva" w:hAnsi="Corsiva" w:cs="Corsiva"/>
          <w:i/>
          <w:color w:val="000000"/>
        </w:rPr>
        <w:t xml:space="preserve">Χ </w:t>
      </w:r>
      <w:r>
        <w:rPr>
          <w:i/>
          <w:color w:val="000000"/>
          <w:vertAlign w:val="superscript"/>
        </w:rPr>
        <w:t>2</w:t>
      </w:r>
      <w:r>
        <w:rPr>
          <w:color w:val="000000"/>
        </w:rPr>
        <w:t>, Стьюдента і Фішера-Снедекора.</w:t>
      </w:r>
    </w:p>
    <w:p w14:paraId="2B0C27C7" w14:textId="77777777" w:rsidR="007563FC" w:rsidRDefault="007563FC">
      <w:pPr>
        <w:pBdr>
          <w:top w:val="nil"/>
          <w:left w:val="nil"/>
          <w:bottom w:val="nil"/>
          <w:right w:val="nil"/>
          <w:between w:val="nil"/>
        </w:pBdr>
        <w:tabs>
          <w:tab w:val="left" w:pos="540"/>
        </w:tabs>
        <w:spacing w:line="240" w:lineRule="auto"/>
        <w:ind w:left="0" w:right="-261" w:hanging="2"/>
        <w:rPr>
          <w:color w:val="000000"/>
        </w:rPr>
      </w:pPr>
    </w:p>
    <w:p w14:paraId="0C5ECFA5" w14:textId="77777777" w:rsidR="007563FC" w:rsidRDefault="007563FC">
      <w:pPr>
        <w:pBdr>
          <w:top w:val="nil"/>
          <w:left w:val="nil"/>
          <w:bottom w:val="nil"/>
          <w:right w:val="nil"/>
          <w:between w:val="nil"/>
        </w:pBdr>
        <w:spacing w:line="240" w:lineRule="auto"/>
        <w:ind w:left="0" w:right="-261" w:hanging="2"/>
        <w:rPr>
          <w:color w:val="000000"/>
        </w:rPr>
      </w:pPr>
    </w:p>
    <w:p w14:paraId="2C5091F5" w14:textId="77777777" w:rsidR="007563FC" w:rsidRDefault="00E55A82">
      <w:pPr>
        <w:pBdr>
          <w:top w:val="nil"/>
          <w:left w:val="nil"/>
          <w:bottom w:val="nil"/>
          <w:right w:val="nil"/>
          <w:between w:val="nil"/>
        </w:pBdr>
        <w:spacing w:line="240" w:lineRule="auto"/>
        <w:ind w:left="0" w:right="-261" w:hanging="2"/>
        <w:rPr>
          <w:color w:val="000000"/>
          <w:u w:val="single"/>
        </w:rPr>
      </w:pPr>
      <w:r>
        <w:rPr>
          <w:b/>
          <w:color w:val="000000"/>
          <w:u w:val="single"/>
        </w:rPr>
        <w:t>Б. Студент має вміти доводити такі теореми:</w:t>
      </w:r>
    </w:p>
    <w:p w14:paraId="29FC3381" w14:textId="77777777" w:rsidR="007563FC" w:rsidRDefault="00E55A82">
      <w:pPr>
        <w:pBdr>
          <w:top w:val="nil"/>
          <w:left w:val="nil"/>
          <w:bottom w:val="nil"/>
          <w:right w:val="nil"/>
          <w:between w:val="nil"/>
        </w:pBdr>
        <w:spacing w:line="240" w:lineRule="auto"/>
        <w:ind w:left="0" w:hanging="2"/>
        <w:rPr>
          <w:color w:val="000000"/>
          <w:u w:val="single"/>
        </w:rPr>
      </w:pPr>
      <w:r>
        <w:rPr>
          <w:b/>
          <w:color w:val="000000"/>
        </w:rPr>
        <w:t>Блок 1: Математичний аналіз, Диференціальні рівняння , Теорія міри та інтеграла, Функціональний аналіз, Теорія операторів та інтегральні рівняння</w:t>
      </w:r>
    </w:p>
    <w:p w14:paraId="4B50AAFD" w14:textId="77777777" w:rsidR="007563FC" w:rsidRDefault="007563FC">
      <w:pPr>
        <w:pBdr>
          <w:top w:val="nil"/>
          <w:left w:val="nil"/>
          <w:bottom w:val="nil"/>
          <w:right w:val="nil"/>
          <w:between w:val="nil"/>
        </w:pBdr>
        <w:spacing w:line="240" w:lineRule="auto"/>
        <w:ind w:left="0" w:right="-261" w:hanging="2"/>
        <w:rPr>
          <w:color w:val="000000"/>
          <w:u w:val="single"/>
        </w:rPr>
      </w:pPr>
    </w:p>
    <w:p w14:paraId="70BC7E8E" w14:textId="77777777" w:rsidR="007563FC" w:rsidRDefault="00E55A82">
      <w:pPr>
        <w:pBdr>
          <w:top w:val="nil"/>
          <w:left w:val="nil"/>
          <w:bottom w:val="nil"/>
          <w:right w:val="nil"/>
          <w:between w:val="nil"/>
        </w:pBdr>
        <w:spacing w:line="240" w:lineRule="auto"/>
        <w:ind w:left="0" w:right="-261" w:hanging="2"/>
        <w:rPr>
          <w:color w:val="000000"/>
        </w:rPr>
      </w:pPr>
      <w:r>
        <w:rPr>
          <w:b/>
          <w:color w:val="000000"/>
        </w:rPr>
        <w:t>Математичний аналіз</w:t>
      </w:r>
    </w:p>
    <w:p w14:paraId="0A4FF4D7" w14:textId="77777777" w:rsidR="007563FC" w:rsidRDefault="00E55A82">
      <w:pPr>
        <w:widowControl w:val="0"/>
        <w:numPr>
          <w:ilvl w:val="0"/>
          <w:numId w:val="13"/>
        </w:numPr>
        <w:pBdr>
          <w:top w:val="nil"/>
          <w:left w:val="nil"/>
          <w:bottom w:val="nil"/>
          <w:right w:val="nil"/>
          <w:between w:val="nil"/>
        </w:pBdr>
        <w:spacing w:line="240" w:lineRule="auto"/>
        <w:ind w:hanging="2"/>
        <w:rPr>
          <w:color w:val="000000"/>
        </w:rPr>
      </w:pPr>
      <w:r>
        <w:rPr>
          <w:color w:val="000000"/>
        </w:rPr>
        <w:t>Теореми про три послідовності, про арифметичні дії зі збіжними послідовностями.</w:t>
      </w:r>
    </w:p>
    <w:p w14:paraId="38709B45" w14:textId="77777777" w:rsidR="007563FC" w:rsidRDefault="00E55A82">
      <w:pPr>
        <w:widowControl w:val="0"/>
        <w:numPr>
          <w:ilvl w:val="0"/>
          <w:numId w:val="13"/>
        </w:numPr>
        <w:pBdr>
          <w:top w:val="nil"/>
          <w:left w:val="nil"/>
          <w:bottom w:val="nil"/>
          <w:right w:val="nil"/>
          <w:between w:val="nil"/>
        </w:pBdr>
        <w:spacing w:line="240" w:lineRule="auto"/>
        <w:ind w:hanging="2"/>
        <w:rPr>
          <w:color w:val="000000"/>
        </w:rPr>
      </w:pPr>
      <w:r>
        <w:rPr>
          <w:color w:val="000000"/>
        </w:rPr>
        <w:t>Теореми Ферма, Ролля, Лагранжа та Коші.</w:t>
      </w:r>
    </w:p>
    <w:p w14:paraId="530184A0" w14:textId="77777777" w:rsidR="007563FC" w:rsidRDefault="00E55A82">
      <w:pPr>
        <w:widowControl w:val="0"/>
        <w:numPr>
          <w:ilvl w:val="0"/>
          <w:numId w:val="13"/>
        </w:numPr>
        <w:pBdr>
          <w:top w:val="nil"/>
          <w:left w:val="nil"/>
          <w:bottom w:val="nil"/>
          <w:right w:val="nil"/>
          <w:between w:val="nil"/>
        </w:pBdr>
        <w:spacing w:line="240" w:lineRule="auto"/>
        <w:ind w:hanging="2"/>
        <w:rPr>
          <w:color w:val="000000"/>
        </w:rPr>
      </w:pPr>
      <w:r>
        <w:rPr>
          <w:color w:val="000000"/>
        </w:rPr>
        <w:t>Властивості суми функціонального ряду: теореми про неперервність, інтегровність, диференційовність.</w:t>
      </w:r>
    </w:p>
    <w:p w14:paraId="7C49D0CD" w14:textId="77777777" w:rsidR="007563FC" w:rsidRDefault="00E55A82">
      <w:pPr>
        <w:widowControl w:val="0"/>
        <w:numPr>
          <w:ilvl w:val="0"/>
          <w:numId w:val="13"/>
        </w:numPr>
        <w:pBdr>
          <w:top w:val="nil"/>
          <w:left w:val="nil"/>
          <w:bottom w:val="nil"/>
          <w:right w:val="nil"/>
          <w:between w:val="nil"/>
        </w:pBdr>
        <w:spacing w:line="240" w:lineRule="auto"/>
        <w:ind w:hanging="2"/>
        <w:rPr>
          <w:color w:val="000000"/>
        </w:rPr>
      </w:pPr>
      <w:r>
        <w:rPr>
          <w:color w:val="000000"/>
        </w:rPr>
        <w:t>Теорема Банаха про стискаючі відображення.</w:t>
      </w:r>
    </w:p>
    <w:p w14:paraId="36DC5125" w14:textId="77777777" w:rsidR="007563FC" w:rsidRDefault="00E55A82">
      <w:pPr>
        <w:widowControl w:val="0"/>
        <w:numPr>
          <w:ilvl w:val="0"/>
          <w:numId w:val="13"/>
        </w:numPr>
        <w:pBdr>
          <w:top w:val="nil"/>
          <w:left w:val="nil"/>
          <w:bottom w:val="nil"/>
          <w:right w:val="nil"/>
          <w:between w:val="nil"/>
        </w:pBdr>
        <w:spacing w:line="240" w:lineRule="auto"/>
        <w:ind w:hanging="2"/>
        <w:rPr>
          <w:color w:val="000000"/>
        </w:rPr>
      </w:pPr>
      <w:r>
        <w:rPr>
          <w:color w:val="000000"/>
        </w:rPr>
        <w:t>Необхідні й достатні умови диференційовності функцій кількох змінних.</w:t>
      </w:r>
    </w:p>
    <w:p w14:paraId="3D21B7E8" w14:textId="77777777" w:rsidR="007563FC" w:rsidRDefault="00E55A82">
      <w:pPr>
        <w:widowControl w:val="0"/>
        <w:numPr>
          <w:ilvl w:val="0"/>
          <w:numId w:val="13"/>
        </w:numPr>
        <w:pBdr>
          <w:top w:val="nil"/>
          <w:left w:val="nil"/>
          <w:bottom w:val="nil"/>
          <w:right w:val="nil"/>
          <w:between w:val="nil"/>
        </w:pBdr>
        <w:spacing w:line="240" w:lineRule="auto"/>
        <w:ind w:hanging="2"/>
        <w:rPr>
          <w:color w:val="000000"/>
        </w:rPr>
      </w:pPr>
      <w:r>
        <w:rPr>
          <w:color w:val="000000"/>
        </w:rPr>
        <w:t>Формула Ньютона-Лейбніца.</w:t>
      </w:r>
    </w:p>
    <w:p w14:paraId="5199135A" w14:textId="77777777" w:rsidR="007563FC" w:rsidRDefault="00E55A82">
      <w:pPr>
        <w:widowControl w:val="0"/>
        <w:numPr>
          <w:ilvl w:val="0"/>
          <w:numId w:val="13"/>
        </w:numPr>
        <w:pBdr>
          <w:top w:val="nil"/>
          <w:left w:val="nil"/>
          <w:bottom w:val="nil"/>
          <w:right w:val="nil"/>
          <w:between w:val="nil"/>
        </w:pBdr>
        <w:spacing w:line="240" w:lineRule="auto"/>
        <w:ind w:hanging="2"/>
        <w:rPr>
          <w:color w:val="000000"/>
        </w:rPr>
      </w:pPr>
      <w:r>
        <w:rPr>
          <w:color w:val="000000"/>
        </w:rPr>
        <w:t>Теорема про інтегровність неперервної функції.</w:t>
      </w:r>
    </w:p>
    <w:p w14:paraId="788835E3" w14:textId="77777777" w:rsidR="007563FC" w:rsidRDefault="00E55A82">
      <w:pPr>
        <w:widowControl w:val="0"/>
        <w:numPr>
          <w:ilvl w:val="0"/>
          <w:numId w:val="13"/>
        </w:numPr>
        <w:pBdr>
          <w:top w:val="nil"/>
          <w:left w:val="nil"/>
          <w:bottom w:val="nil"/>
          <w:right w:val="nil"/>
          <w:between w:val="nil"/>
        </w:pBdr>
        <w:spacing w:line="240" w:lineRule="auto"/>
        <w:ind w:hanging="2"/>
        <w:rPr>
          <w:color w:val="000000"/>
        </w:rPr>
      </w:pPr>
      <w:r>
        <w:rPr>
          <w:color w:val="000000"/>
        </w:rPr>
        <w:t>Достатні умови збіжності ряду Фур'є в точці.</w:t>
      </w:r>
    </w:p>
    <w:p w14:paraId="1C884FA3" w14:textId="77777777" w:rsidR="007563FC" w:rsidRDefault="007563FC">
      <w:pPr>
        <w:pBdr>
          <w:top w:val="nil"/>
          <w:left w:val="nil"/>
          <w:bottom w:val="nil"/>
          <w:right w:val="nil"/>
          <w:between w:val="nil"/>
        </w:pBdr>
        <w:spacing w:line="240" w:lineRule="auto"/>
        <w:ind w:left="0" w:right="-261" w:hanging="2"/>
        <w:rPr>
          <w:color w:val="000000"/>
        </w:rPr>
      </w:pPr>
    </w:p>
    <w:p w14:paraId="3463D198" w14:textId="77777777" w:rsidR="007563FC" w:rsidRDefault="00E55A82">
      <w:pPr>
        <w:pBdr>
          <w:top w:val="nil"/>
          <w:left w:val="nil"/>
          <w:bottom w:val="nil"/>
          <w:right w:val="nil"/>
          <w:between w:val="nil"/>
        </w:pBdr>
        <w:spacing w:line="240" w:lineRule="auto"/>
        <w:ind w:left="0" w:right="-261" w:hanging="2"/>
        <w:rPr>
          <w:color w:val="000000"/>
        </w:rPr>
      </w:pPr>
      <w:r>
        <w:rPr>
          <w:b/>
          <w:color w:val="000000"/>
        </w:rPr>
        <w:t>Диференціальні рівняння</w:t>
      </w:r>
    </w:p>
    <w:p w14:paraId="746C8297" w14:textId="77777777" w:rsidR="007563FC" w:rsidRDefault="00E55A82">
      <w:pPr>
        <w:numPr>
          <w:ilvl w:val="0"/>
          <w:numId w:val="17"/>
        </w:numPr>
        <w:pBdr>
          <w:top w:val="nil"/>
          <w:left w:val="nil"/>
          <w:bottom w:val="nil"/>
          <w:right w:val="nil"/>
          <w:between w:val="nil"/>
        </w:pBdr>
        <w:spacing w:line="240" w:lineRule="auto"/>
        <w:ind w:left="0" w:hanging="2"/>
        <w:jc w:val="both"/>
        <w:rPr>
          <w:color w:val="000000"/>
        </w:rPr>
      </w:pPr>
      <w:r>
        <w:rPr>
          <w:color w:val="000000"/>
        </w:rPr>
        <w:t>Теорема існування фундаментальної системи розв’язків ЛОС.</w:t>
      </w:r>
    </w:p>
    <w:p w14:paraId="01DADAE9" w14:textId="77777777" w:rsidR="007563FC" w:rsidRDefault="00E55A82">
      <w:pPr>
        <w:numPr>
          <w:ilvl w:val="0"/>
          <w:numId w:val="17"/>
        </w:numPr>
        <w:pBdr>
          <w:top w:val="nil"/>
          <w:left w:val="nil"/>
          <w:bottom w:val="nil"/>
          <w:right w:val="nil"/>
          <w:between w:val="nil"/>
        </w:pBdr>
        <w:spacing w:line="240" w:lineRule="auto"/>
        <w:ind w:left="0" w:hanging="2"/>
        <w:jc w:val="both"/>
        <w:rPr>
          <w:color w:val="000000"/>
        </w:rPr>
      </w:pPr>
      <w:r>
        <w:rPr>
          <w:color w:val="000000"/>
        </w:rPr>
        <w:t>Вронскіан і критерій фундаментальності системи розв’язків ЛОР.</w:t>
      </w:r>
    </w:p>
    <w:p w14:paraId="440CE074" w14:textId="77777777" w:rsidR="007563FC" w:rsidRDefault="00E55A82">
      <w:pPr>
        <w:numPr>
          <w:ilvl w:val="0"/>
          <w:numId w:val="17"/>
        </w:numPr>
        <w:pBdr>
          <w:top w:val="nil"/>
          <w:left w:val="nil"/>
          <w:bottom w:val="nil"/>
          <w:right w:val="nil"/>
          <w:between w:val="nil"/>
        </w:pBdr>
        <w:spacing w:line="240" w:lineRule="auto"/>
        <w:ind w:left="0" w:hanging="2"/>
        <w:jc w:val="both"/>
        <w:rPr>
          <w:color w:val="000000"/>
        </w:rPr>
      </w:pPr>
      <w:r>
        <w:rPr>
          <w:color w:val="000000"/>
        </w:rPr>
        <w:t>Теорема про загальний розв’язок ЛОС.</w:t>
      </w:r>
    </w:p>
    <w:p w14:paraId="3D0BAABE" w14:textId="77777777" w:rsidR="007563FC" w:rsidRDefault="00E55A82">
      <w:pPr>
        <w:numPr>
          <w:ilvl w:val="0"/>
          <w:numId w:val="17"/>
        </w:numPr>
        <w:pBdr>
          <w:top w:val="nil"/>
          <w:left w:val="nil"/>
          <w:bottom w:val="nil"/>
          <w:right w:val="nil"/>
          <w:between w:val="nil"/>
        </w:pBdr>
        <w:spacing w:line="240" w:lineRule="auto"/>
        <w:ind w:left="0" w:hanging="2"/>
        <w:jc w:val="both"/>
        <w:rPr>
          <w:color w:val="000000"/>
        </w:rPr>
      </w:pPr>
      <w:r>
        <w:rPr>
          <w:color w:val="000000"/>
        </w:rPr>
        <w:t>Перший інтеграл нормальної системи та його аналітичний критерій.</w:t>
      </w:r>
    </w:p>
    <w:p w14:paraId="03A21B63" w14:textId="77777777" w:rsidR="007563FC" w:rsidRDefault="00E55A82">
      <w:pPr>
        <w:numPr>
          <w:ilvl w:val="0"/>
          <w:numId w:val="17"/>
        </w:numPr>
        <w:pBdr>
          <w:top w:val="nil"/>
          <w:left w:val="nil"/>
          <w:bottom w:val="nil"/>
          <w:right w:val="nil"/>
          <w:between w:val="nil"/>
        </w:pBdr>
        <w:spacing w:line="240" w:lineRule="auto"/>
        <w:ind w:left="0" w:hanging="2"/>
        <w:jc w:val="both"/>
        <w:rPr>
          <w:color w:val="000000"/>
        </w:rPr>
      </w:pPr>
      <w:r>
        <w:rPr>
          <w:color w:val="000000"/>
        </w:rPr>
        <w:t>Критерії стійкості та асимптотичної стійкості  ЛОС зі змінною матрицею.</w:t>
      </w:r>
    </w:p>
    <w:p w14:paraId="7D0148B4" w14:textId="77777777" w:rsidR="007563FC" w:rsidRDefault="00E55A82">
      <w:pPr>
        <w:numPr>
          <w:ilvl w:val="0"/>
          <w:numId w:val="17"/>
        </w:numPr>
        <w:pBdr>
          <w:top w:val="nil"/>
          <w:left w:val="nil"/>
          <w:bottom w:val="nil"/>
          <w:right w:val="nil"/>
          <w:between w:val="nil"/>
        </w:pBdr>
        <w:spacing w:line="240" w:lineRule="auto"/>
        <w:ind w:left="0" w:hanging="2"/>
        <w:jc w:val="both"/>
        <w:rPr>
          <w:color w:val="000000"/>
        </w:rPr>
      </w:pPr>
      <w:r>
        <w:rPr>
          <w:color w:val="000000"/>
        </w:rPr>
        <w:t xml:space="preserve">Знаковизначені функції. Теорема Ляпунова про стійкість положення рівноваги автономної системи. </w:t>
      </w:r>
    </w:p>
    <w:p w14:paraId="354F13E2" w14:textId="77777777" w:rsidR="007563FC" w:rsidRDefault="007563FC">
      <w:pPr>
        <w:pBdr>
          <w:top w:val="nil"/>
          <w:left w:val="nil"/>
          <w:bottom w:val="nil"/>
          <w:right w:val="nil"/>
          <w:between w:val="nil"/>
        </w:pBdr>
        <w:spacing w:line="240" w:lineRule="auto"/>
        <w:ind w:left="0" w:right="-261" w:hanging="2"/>
        <w:rPr>
          <w:color w:val="000000"/>
        </w:rPr>
      </w:pPr>
    </w:p>
    <w:p w14:paraId="35BA8D8F" w14:textId="77777777" w:rsidR="007563FC" w:rsidRDefault="00E55A82">
      <w:pPr>
        <w:pBdr>
          <w:top w:val="nil"/>
          <w:left w:val="nil"/>
          <w:bottom w:val="nil"/>
          <w:right w:val="nil"/>
          <w:between w:val="nil"/>
        </w:pBdr>
        <w:spacing w:line="240" w:lineRule="auto"/>
        <w:ind w:left="0" w:right="-261" w:hanging="2"/>
        <w:rPr>
          <w:color w:val="000000"/>
        </w:rPr>
      </w:pPr>
      <w:r>
        <w:rPr>
          <w:b/>
          <w:color w:val="000000"/>
        </w:rPr>
        <w:t>Теорія міри та інтеграла</w:t>
      </w:r>
    </w:p>
    <w:p w14:paraId="50D5733A" w14:textId="77777777" w:rsidR="007563FC" w:rsidRDefault="00E55A82">
      <w:pPr>
        <w:widowControl w:val="0"/>
        <w:numPr>
          <w:ilvl w:val="0"/>
          <w:numId w:val="36"/>
        </w:numPr>
        <w:pBdr>
          <w:top w:val="nil"/>
          <w:left w:val="nil"/>
          <w:bottom w:val="nil"/>
          <w:right w:val="nil"/>
          <w:between w:val="nil"/>
        </w:pBdr>
        <w:spacing w:line="240" w:lineRule="auto"/>
        <w:ind w:hanging="2"/>
        <w:rPr>
          <w:color w:val="000000"/>
        </w:rPr>
      </w:pPr>
      <w:r>
        <w:rPr>
          <w:color w:val="000000"/>
        </w:rPr>
        <w:t xml:space="preserve">Теорема про </w:t>
      </w:r>
      <w:r>
        <w:rPr>
          <w:i/>
          <w:color w:val="000000"/>
        </w:rPr>
        <w:t>σ</w:t>
      </w:r>
      <w:r>
        <w:rPr>
          <w:color w:val="000000"/>
        </w:rPr>
        <w:t>-адитивність інтеграла Лебега.</w:t>
      </w:r>
    </w:p>
    <w:p w14:paraId="27B24E77" w14:textId="77777777" w:rsidR="007563FC" w:rsidRDefault="00E55A82">
      <w:pPr>
        <w:widowControl w:val="0"/>
        <w:numPr>
          <w:ilvl w:val="0"/>
          <w:numId w:val="36"/>
        </w:numPr>
        <w:pBdr>
          <w:top w:val="nil"/>
          <w:left w:val="nil"/>
          <w:bottom w:val="nil"/>
          <w:right w:val="nil"/>
          <w:between w:val="nil"/>
        </w:pBdr>
        <w:spacing w:line="240" w:lineRule="auto"/>
        <w:ind w:hanging="2"/>
        <w:rPr>
          <w:color w:val="000000"/>
        </w:rPr>
      </w:pPr>
      <w:r>
        <w:rPr>
          <w:color w:val="000000"/>
        </w:rPr>
        <w:t>Теорема Лебега про мажоровану збіжність під знаком інтеграла Лебега.</w:t>
      </w:r>
    </w:p>
    <w:p w14:paraId="7E78EF43" w14:textId="77777777" w:rsidR="007563FC" w:rsidRDefault="007563FC">
      <w:pPr>
        <w:widowControl w:val="0"/>
        <w:pBdr>
          <w:top w:val="nil"/>
          <w:left w:val="nil"/>
          <w:bottom w:val="nil"/>
          <w:right w:val="nil"/>
          <w:between w:val="nil"/>
        </w:pBdr>
        <w:spacing w:line="240" w:lineRule="auto"/>
        <w:ind w:left="0" w:hanging="2"/>
        <w:rPr>
          <w:color w:val="000000"/>
        </w:rPr>
      </w:pPr>
    </w:p>
    <w:p w14:paraId="007FDAD9" w14:textId="77777777" w:rsidR="007563FC" w:rsidRDefault="00E55A82">
      <w:pPr>
        <w:pBdr>
          <w:top w:val="nil"/>
          <w:left w:val="nil"/>
          <w:bottom w:val="nil"/>
          <w:right w:val="nil"/>
          <w:between w:val="nil"/>
        </w:pBdr>
        <w:spacing w:line="240" w:lineRule="auto"/>
        <w:ind w:left="0" w:right="-261" w:hanging="2"/>
        <w:rPr>
          <w:color w:val="000000"/>
        </w:rPr>
      </w:pPr>
      <w:r>
        <w:rPr>
          <w:b/>
          <w:color w:val="000000"/>
        </w:rPr>
        <w:t>Функціональний аналіз</w:t>
      </w:r>
    </w:p>
    <w:p w14:paraId="43FB73E6" w14:textId="77777777" w:rsidR="007563FC" w:rsidRDefault="00E55A82">
      <w:pPr>
        <w:numPr>
          <w:ilvl w:val="0"/>
          <w:numId w:val="38"/>
        </w:numPr>
        <w:pBdr>
          <w:top w:val="nil"/>
          <w:left w:val="nil"/>
          <w:bottom w:val="nil"/>
          <w:right w:val="nil"/>
          <w:between w:val="nil"/>
        </w:pBdr>
        <w:spacing w:line="240" w:lineRule="auto"/>
        <w:ind w:left="0" w:right="-261" w:hanging="2"/>
        <w:rPr>
          <w:color w:val="000000"/>
        </w:rPr>
      </w:pPr>
      <w:r>
        <w:rPr>
          <w:color w:val="000000"/>
        </w:rPr>
        <w:lastRenderedPageBreak/>
        <w:t>Теорема про ортогональний  розклад гільбертового простору.</w:t>
      </w:r>
    </w:p>
    <w:p w14:paraId="209A19D2" w14:textId="77777777" w:rsidR="007563FC" w:rsidRDefault="00E55A82">
      <w:pPr>
        <w:numPr>
          <w:ilvl w:val="0"/>
          <w:numId w:val="38"/>
        </w:numPr>
        <w:pBdr>
          <w:top w:val="nil"/>
          <w:left w:val="nil"/>
          <w:bottom w:val="nil"/>
          <w:right w:val="nil"/>
          <w:between w:val="nil"/>
        </w:pBdr>
        <w:spacing w:line="240" w:lineRule="auto"/>
        <w:ind w:left="0" w:right="-261" w:hanging="2"/>
        <w:rPr>
          <w:color w:val="000000"/>
        </w:rPr>
      </w:pPr>
      <w:r>
        <w:rPr>
          <w:color w:val="000000"/>
        </w:rPr>
        <w:t>Загальний вигляд лінійного неперервного функціонала в гільбертовому просторі.</w:t>
      </w:r>
    </w:p>
    <w:p w14:paraId="52DD555F" w14:textId="77777777" w:rsidR="007563FC" w:rsidRDefault="00E55A82">
      <w:pPr>
        <w:numPr>
          <w:ilvl w:val="0"/>
          <w:numId w:val="38"/>
        </w:numPr>
        <w:pBdr>
          <w:top w:val="nil"/>
          <w:left w:val="nil"/>
          <w:bottom w:val="nil"/>
          <w:right w:val="nil"/>
          <w:between w:val="nil"/>
        </w:pBdr>
        <w:spacing w:line="240" w:lineRule="auto"/>
        <w:ind w:left="0" w:right="-261" w:hanging="2"/>
        <w:rPr>
          <w:color w:val="000000"/>
        </w:rPr>
      </w:pPr>
      <w:r>
        <w:rPr>
          <w:color w:val="000000"/>
        </w:rPr>
        <w:t>Критерій сильної збіжності операторів.</w:t>
      </w:r>
    </w:p>
    <w:p w14:paraId="1020ED50" w14:textId="77777777" w:rsidR="007563FC" w:rsidRDefault="007563FC">
      <w:pPr>
        <w:pBdr>
          <w:top w:val="nil"/>
          <w:left w:val="nil"/>
          <w:bottom w:val="nil"/>
          <w:right w:val="nil"/>
          <w:between w:val="nil"/>
        </w:pBdr>
        <w:spacing w:line="240" w:lineRule="auto"/>
        <w:ind w:left="0" w:right="-261" w:hanging="2"/>
        <w:rPr>
          <w:color w:val="000000"/>
        </w:rPr>
      </w:pPr>
    </w:p>
    <w:p w14:paraId="5A3CDAB2" w14:textId="77777777" w:rsidR="007563FC" w:rsidRDefault="00E55A82">
      <w:pPr>
        <w:widowControl w:val="0"/>
        <w:pBdr>
          <w:top w:val="nil"/>
          <w:left w:val="nil"/>
          <w:bottom w:val="nil"/>
          <w:right w:val="nil"/>
          <w:between w:val="nil"/>
        </w:pBdr>
        <w:tabs>
          <w:tab w:val="left" w:pos="540"/>
        </w:tabs>
        <w:spacing w:line="240" w:lineRule="auto"/>
        <w:ind w:left="0" w:hanging="2"/>
        <w:rPr>
          <w:color w:val="000000"/>
        </w:rPr>
      </w:pPr>
      <w:r>
        <w:rPr>
          <w:b/>
          <w:color w:val="000000"/>
        </w:rPr>
        <w:t>Теорія операторів та інтегральні рівняння.</w:t>
      </w:r>
    </w:p>
    <w:p w14:paraId="6B9EC730" w14:textId="77777777" w:rsidR="007563FC" w:rsidRDefault="00E55A82">
      <w:pPr>
        <w:pBdr>
          <w:top w:val="nil"/>
          <w:left w:val="nil"/>
          <w:bottom w:val="nil"/>
          <w:right w:val="nil"/>
          <w:between w:val="nil"/>
        </w:pBdr>
        <w:spacing w:line="240" w:lineRule="auto"/>
        <w:ind w:left="0" w:right="-261" w:hanging="2"/>
        <w:rPr>
          <w:color w:val="000000"/>
        </w:rPr>
      </w:pPr>
      <w:r>
        <w:rPr>
          <w:color w:val="000000"/>
        </w:rPr>
        <w:t>1.    Теорема про спектр компактного оператора.</w:t>
      </w:r>
    </w:p>
    <w:p w14:paraId="454C6530" w14:textId="77777777" w:rsidR="007563FC" w:rsidRDefault="00E55A82">
      <w:pPr>
        <w:pBdr>
          <w:top w:val="nil"/>
          <w:left w:val="nil"/>
          <w:bottom w:val="nil"/>
          <w:right w:val="nil"/>
          <w:between w:val="nil"/>
        </w:pBdr>
        <w:spacing w:line="240" w:lineRule="auto"/>
        <w:ind w:left="0" w:right="-261" w:hanging="2"/>
        <w:rPr>
          <w:color w:val="000000"/>
        </w:rPr>
      </w:pPr>
      <w:r>
        <w:rPr>
          <w:color w:val="000000"/>
        </w:rPr>
        <w:t>2.    Теореми Фредгольма для  інтегральних рівнянь.</w:t>
      </w:r>
    </w:p>
    <w:p w14:paraId="1ED2B9E2" w14:textId="77777777" w:rsidR="007563FC" w:rsidRDefault="007563FC">
      <w:pPr>
        <w:pBdr>
          <w:top w:val="nil"/>
          <w:left w:val="nil"/>
          <w:bottom w:val="nil"/>
          <w:right w:val="nil"/>
          <w:between w:val="nil"/>
        </w:pBdr>
        <w:spacing w:line="240" w:lineRule="auto"/>
        <w:ind w:left="0" w:right="-261" w:hanging="2"/>
        <w:rPr>
          <w:color w:val="000000"/>
        </w:rPr>
      </w:pPr>
    </w:p>
    <w:p w14:paraId="1531C59B" w14:textId="77777777" w:rsidR="007563FC" w:rsidRDefault="00E55A82">
      <w:pPr>
        <w:pBdr>
          <w:top w:val="nil"/>
          <w:left w:val="nil"/>
          <w:bottom w:val="nil"/>
          <w:right w:val="nil"/>
          <w:between w:val="nil"/>
        </w:pBdr>
        <w:spacing w:line="240" w:lineRule="auto"/>
        <w:ind w:left="0" w:right="-261" w:hanging="2"/>
        <w:rPr>
          <w:color w:val="000000"/>
        </w:rPr>
      </w:pPr>
      <w:r>
        <w:rPr>
          <w:b/>
          <w:color w:val="000000"/>
        </w:rPr>
        <w:t>Блок 2: Аналітична геометрія, Лінійна алгебра, Алгебра та теорія чисел, Дискретна математика, Математична логіка, Диференціальна геометрія та топологія</w:t>
      </w:r>
    </w:p>
    <w:p w14:paraId="31768F1F" w14:textId="77777777" w:rsidR="007563FC" w:rsidRDefault="007563FC">
      <w:pPr>
        <w:pBdr>
          <w:top w:val="nil"/>
          <w:left w:val="nil"/>
          <w:bottom w:val="nil"/>
          <w:right w:val="nil"/>
          <w:between w:val="nil"/>
        </w:pBdr>
        <w:spacing w:line="240" w:lineRule="auto"/>
        <w:ind w:left="0" w:right="-261" w:hanging="2"/>
        <w:rPr>
          <w:color w:val="000000"/>
        </w:rPr>
      </w:pPr>
    </w:p>
    <w:p w14:paraId="2C5D5A80" w14:textId="77777777" w:rsidR="007563FC" w:rsidRDefault="00E55A82">
      <w:pPr>
        <w:pBdr>
          <w:top w:val="nil"/>
          <w:left w:val="nil"/>
          <w:bottom w:val="nil"/>
          <w:right w:val="nil"/>
          <w:between w:val="nil"/>
        </w:pBdr>
        <w:spacing w:line="240" w:lineRule="auto"/>
        <w:ind w:left="0" w:right="-261" w:hanging="2"/>
        <w:rPr>
          <w:color w:val="000000"/>
        </w:rPr>
      </w:pPr>
      <w:r>
        <w:rPr>
          <w:b/>
          <w:color w:val="000000"/>
        </w:rPr>
        <w:t>Аналітична геометрія</w:t>
      </w:r>
    </w:p>
    <w:p w14:paraId="1465A9DC" w14:textId="77777777" w:rsidR="007563FC" w:rsidRDefault="00E55A82">
      <w:pPr>
        <w:widowControl w:val="0"/>
        <w:numPr>
          <w:ilvl w:val="0"/>
          <w:numId w:val="22"/>
        </w:numPr>
        <w:pBdr>
          <w:top w:val="nil"/>
          <w:left w:val="nil"/>
          <w:bottom w:val="nil"/>
          <w:right w:val="nil"/>
          <w:between w:val="nil"/>
        </w:pBdr>
        <w:spacing w:line="240" w:lineRule="auto"/>
        <w:ind w:left="0" w:hanging="2"/>
        <w:jc w:val="both"/>
        <w:rPr>
          <w:color w:val="000000"/>
        </w:rPr>
      </w:pPr>
      <w:r>
        <w:rPr>
          <w:color w:val="000000"/>
        </w:rPr>
        <w:t>Оптичні властивості еліпса, параболи.</w:t>
      </w:r>
    </w:p>
    <w:p w14:paraId="1B3209BB" w14:textId="77777777" w:rsidR="007563FC" w:rsidRDefault="00E55A82">
      <w:pPr>
        <w:widowControl w:val="0"/>
        <w:numPr>
          <w:ilvl w:val="0"/>
          <w:numId w:val="22"/>
        </w:numPr>
        <w:pBdr>
          <w:top w:val="nil"/>
          <w:left w:val="nil"/>
          <w:bottom w:val="nil"/>
          <w:right w:val="nil"/>
          <w:between w:val="nil"/>
        </w:pBdr>
        <w:spacing w:line="240" w:lineRule="auto"/>
        <w:ind w:left="0" w:hanging="2"/>
        <w:jc w:val="both"/>
        <w:rPr>
          <w:color w:val="000000"/>
        </w:rPr>
      </w:pPr>
      <w:r>
        <w:rPr>
          <w:color w:val="000000"/>
        </w:rPr>
        <w:t>Теорема про хорду кривої другого порядку.</w:t>
      </w:r>
    </w:p>
    <w:p w14:paraId="69AC163C" w14:textId="77777777" w:rsidR="007563FC" w:rsidRDefault="00E55A82">
      <w:pPr>
        <w:widowControl w:val="0"/>
        <w:numPr>
          <w:ilvl w:val="0"/>
          <w:numId w:val="22"/>
        </w:numPr>
        <w:pBdr>
          <w:top w:val="nil"/>
          <w:left w:val="nil"/>
          <w:bottom w:val="nil"/>
          <w:right w:val="nil"/>
          <w:between w:val="nil"/>
        </w:pBdr>
        <w:spacing w:line="240" w:lineRule="auto"/>
        <w:ind w:left="0" w:hanging="2"/>
        <w:jc w:val="both"/>
        <w:rPr>
          <w:color w:val="000000"/>
        </w:rPr>
      </w:pPr>
      <w:r>
        <w:rPr>
          <w:color w:val="000000"/>
        </w:rPr>
        <w:t xml:space="preserve">Теорема про інваріант </w:t>
      </w:r>
      <w:r w:rsidRPr="00F827BC">
        <w:rPr>
          <w:color w:val="000000"/>
        </w:rPr>
        <w:object w:dxaOrig="260" w:dyaOrig="360" w14:anchorId="0471426C">
          <v:shape id="_x0000_s0" o:spid="_x0000_i1025" type="#_x0000_t75" style="width:13.1pt;height:18.55pt;visibility:visible" o:ole="">
            <v:imagedata r:id="rId6" o:title=""/>
            <v:path o:extrusionok="t"/>
          </v:shape>
          <o:OLEObject Type="Embed" ProgID="Equation.3" ShapeID="_x0000_s0" DrawAspect="Content" ObjectID="_1838546154" r:id="rId7"/>
        </w:object>
      </w:r>
      <w:r>
        <w:rPr>
          <w:color w:val="000000"/>
        </w:rPr>
        <w:t xml:space="preserve"> кривої</w:t>
      </w:r>
      <w:r>
        <w:rPr>
          <w:color w:val="FF0000"/>
        </w:rPr>
        <w:t xml:space="preserve"> </w:t>
      </w:r>
      <w:r>
        <w:rPr>
          <w:color w:val="000000"/>
        </w:rPr>
        <w:t>другого порядку.</w:t>
      </w:r>
    </w:p>
    <w:p w14:paraId="09DDEAB2" w14:textId="77777777" w:rsidR="007563FC" w:rsidRDefault="007563FC">
      <w:pPr>
        <w:pBdr>
          <w:top w:val="nil"/>
          <w:left w:val="nil"/>
          <w:bottom w:val="nil"/>
          <w:right w:val="nil"/>
          <w:between w:val="nil"/>
        </w:pBdr>
        <w:spacing w:line="240" w:lineRule="auto"/>
        <w:ind w:left="0" w:right="-261" w:hanging="2"/>
        <w:rPr>
          <w:color w:val="000000"/>
        </w:rPr>
      </w:pPr>
    </w:p>
    <w:p w14:paraId="21815B8C" w14:textId="77777777" w:rsidR="007563FC" w:rsidRDefault="00E55A82">
      <w:pPr>
        <w:pBdr>
          <w:top w:val="nil"/>
          <w:left w:val="nil"/>
          <w:bottom w:val="nil"/>
          <w:right w:val="nil"/>
          <w:between w:val="nil"/>
        </w:pBdr>
        <w:spacing w:line="240" w:lineRule="auto"/>
        <w:ind w:left="0" w:right="-261" w:hanging="2"/>
        <w:rPr>
          <w:color w:val="000000"/>
        </w:rPr>
      </w:pPr>
      <w:r>
        <w:rPr>
          <w:b/>
          <w:color w:val="000000"/>
        </w:rPr>
        <w:t>Лінійна алгебра</w:t>
      </w:r>
    </w:p>
    <w:p w14:paraId="7AA1DC21" w14:textId="77777777" w:rsidR="007563FC" w:rsidRDefault="00E55A82">
      <w:pPr>
        <w:numPr>
          <w:ilvl w:val="0"/>
          <w:numId w:val="28"/>
        </w:numPr>
        <w:pBdr>
          <w:top w:val="nil"/>
          <w:left w:val="nil"/>
          <w:bottom w:val="nil"/>
          <w:right w:val="nil"/>
          <w:between w:val="nil"/>
        </w:pBdr>
        <w:spacing w:line="240" w:lineRule="auto"/>
        <w:ind w:left="0" w:hanging="2"/>
        <w:rPr>
          <w:color w:val="000000"/>
        </w:rPr>
      </w:pPr>
      <w:r>
        <w:rPr>
          <w:color w:val="000000"/>
        </w:rPr>
        <w:t>Алгоритм Евкліда.</w:t>
      </w:r>
    </w:p>
    <w:p w14:paraId="2E86C8C3" w14:textId="77777777" w:rsidR="007563FC" w:rsidRDefault="00E55A82">
      <w:pPr>
        <w:numPr>
          <w:ilvl w:val="0"/>
          <w:numId w:val="28"/>
        </w:numPr>
        <w:pBdr>
          <w:top w:val="nil"/>
          <w:left w:val="nil"/>
          <w:bottom w:val="nil"/>
          <w:right w:val="nil"/>
          <w:between w:val="nil"/>
        </w:pBdr>
        <w:spacing w:line="240" w:lineRule="auto"/>
        <w:ind w:left="0" w:hanging="2"/>
        <w:rPr>
          <w:color w:val="000000"/>
        </w:rPr>
      </w:pPr>
      <w:r>
        <w:rPr>
          <w:color w:val="000000"/>
        </w:rPr>
        <w:t>Теорема про ранг матриці.</w:t>
      </w:r>
    </w:p>
    <w:p w14:paraId="03D0B48A" w14:textId="1CAC7555" w:rsidR="007563FC" w:rsidRPr="00136EA9" w:rsidRDefault="00136EA9" w:rsidP="00136EA9">
      <w:pPr>
        <w:numPr>
          <w:ilvl w:val="0"/>
          <w:numId w:val="28"/>
        </w:numPr>
        <w:pBdr>
          <w:top w:val="nil"/>
          <w:left w:val="nil"/>
          <w:bottom w:val="nil"/>
          <w:right w:val="nil"/>
          <w:between w:val="nil"/>
        </w:pBdr>
        <w:spacing w:line="240" w:lineRule="auto"/>
        <w:ind w:left="0" w:hanging="2"/>
        <w:rPr>
          <w:color w:val="000000"/>
        </w:rPr>
      </w:pPr>
      <w:r w:rsidRPr="00136EA9">
        <w:rPr>
          <w:color w:val="000000"/>
          <w:lang w:val="ru-RU"/>
        </w:rPr>
        <w:t>Теорема про розмірності ядра та образу лінійного відображення.</w:t>
      </w:r>
    </w:p>
    <w:p w14:paraId="78AAC17C" w14:textId="77777777" w:rsidR="007563FC" w:rsidRDefault="00E55A82">
      <w:pPr>
        <w:numPr>
          <w:ilvl w:val="0"/>
          <w:numId w:val="28"/>
        </w:numPr>
        <w:pBdr>
          <w:top w:val="nil"/>
          <w:left w:val="nil"/>
          <w:bottom w:val="nil"/>
          <w:right w:val="nil"/>
          <w:between w:val="nil"/>
        </w:pBdr>
        <w:spacing w:line="240" w:lineRule="auto"/>
        <w:ind w:left="0" w:hanging="2"/>
        <w:rPr>
          <w:color w:val="000000"/>
        </w:rPr>
      </w:pPr>
      <w:r>
        <w:rPr>
          <w:color w:val="000000"/>
        </w:rPr>
        <w:t>Критерій діагоналізовності матриці.</w:t>
      </w:r>
    </w:p>
    <w:p w14:paraId="49CDAA75" w14:textId="77777777" w:rsidR="007563FC" w:rsidRDefault="00E55A82">
      <w:pPr>
        <w:numPr>
          <w:ilvl w:val="0"/>
          <w:numId w:val="28"/>
        </w:numPr>
        <w:pBdr>
          <w:top w:val="nil"/>
          <w:left w:val="nil"/>
          <w:bottom w:val="nil"/>
          <w:right w:val="nil"/>
          <w:between w:val="nil"/>
        </w:pBdr>
        <w:spacing w:line="240" w:lineRule="auto"/>
        <w:ind w:left="0" w:hanging="2"/>
        <w:rPr>
          <w:color w:val="000000"/>
        </w:rPr>
      </w:pPr>
      <w:r>
        <w:rPr>
          <w:color w:val="000000"/>
        </w:rPr>
        <w:t>Процес ортогоналізації Грама-Шмідта.</w:t>
      </w:r>
    </w:p>
    <w:p w14:paraId="72112072" w14:textId="77777777" w:rsidR="007563FC" w:rsidRDefault="00E55A82">
      <w:pPr>
        <w:numPr>
          <w:ilvl w:val="0"/>
          <w:numId w:val="28"/>
        </w:numPr>
        <w:pBdr>
          <w:top w:val="nil"/>
          <w:left w:val="nil"/>
          <w:bottom w:val="nil"/>
          <w:right w:val="nil"/>
          <w:between w:val="nil"/>
        </w:pBdr>
        <w:spacing w:line="240" w:lineRule="auto"/>
        <w:ind w:left="0" w:hanging="2"/>
        <w:rPr>
          <w:color w:val="000000"/>
        </w:rPr>
      </w:pPr>
      <w:r>
        <w:rPr>
          <w:color w:val="000000"/>
        </w:rPr>
        <w:t>Спектральна теорема для дійсних симетричних матриць.</w:t>
      </w:r>
    </w:p>
    <w:p w14:paraId="16169C5E" w14:textId="77777777" w:rsidR="007563FC" w:rsidRDefault="007563FC">
      <w:pPr>
        <w:pBdr>
          <w:top w:val="nil"/>
          <w:left w:val="nil"/>
          <w:bottom w:val="nil"/>
          <w:right w:val="nil"/>
          <w:between w:val="nil"/>
        </w:pBdr>
        <w:spacing w:line="240" w:lineRule="auto"/>
        <w:ind w:left="0" w:hanging="2"/>
        <w:jc w:val="both"/>
        <w:rPr>
          <w:color w:val="000000"/>
        </w:rPr>
      </w:pPr>
    </w:p>
    <w:p w14:paraId="7C798BCD" w14:textId="77777777" w:rsidR="007563FC" w:rsidRDefault="00E55A82">
      <w:pPr>
        <w:pBdr>
          <w:top w:val="nil"/>
          <w:left w:val="nil"/>
          <w:bottom w:val="nil"/>
          <w:right w:val="nil"/>
          <w:between w:val="nil"/>
        </w:pBdr>
        <w:spacing w:line="240" w:lineRule="auto"/>
        <w:ind w:left="0" w:right="-261" w:hanging="2"/>
        <w:rPr>
          <w:color w:val="000000"/>
        </w:rPr>
      </w:pPr>
      <w:r>
        <w:rPr>
          <w:b/>
          <w:color w:val="000000"/>
        </w:rPr>
        <w:t>Алгебра та теорія чисел</w:t>
      </w:r>
    </w:p>
    <w:p w14:paraId="5DF52684" w14:textId="77777777" w:rsidR="007563FC" w:rsidRDefault="00E55A82">
      <w:pPr>
        <w:numPr>
          <w:ilvl w:val="0"/>
          <w:numId w:val="35"/>
        </w:numPr>
        <w:pBdr>
          <w:top w:val="nil"/>
          <w:left w:val="nil"/>
          <w:bottom w:val="nil"/>
          <w:right w:val="nil"/>
          <w:between w:val="nil"/>
        </w:pBdr>
        <w:spacing w:line="240" w:lineRule="auto"/>
        <w:ind w:left="0" w:hanging="2"/>
        <w:rPr>
          <w:color w:val="000000"/>
        </w:rPr>
      </w:pPr>
      <w:r>
        <w:rPr>
          <w:color w:val="000000"/>
        </w:rPr>
        <w:t xml:space="preserve">Теорема Лагранжа. </w:t>
      </w:r>
    </w:p>
    <w:p w14:paraId="20D3774A" w14:textId="77777777" w:rsidR="007563FC" w:rsidRDefault="00E55A82">
      <w:pPr>
        <w:numPr>
          <w:ilvl w:val="0"/>
          <w:numId w:val="35"/>
        </w:numPr>
        <w:pBdr>
          <w:top w:val="nil"/>
          <w:left w:val="nil"/>
          <w:bottom w:val="nil"/>
          <w:right w:val="nil"/>
          <w:between w:val="nil"/>
        </w:pBdr>
        <w:spacing w:line="240" w:lineRule="auto"/>
        <w:ind w:left="0" w:hanging="2"/>
        <w:rPr>
          <w:color w:val="000000"/>
        </w:rPr>
      </w:pPr>
      <w:r>
        <w:rPr>
          <w:color w:val="000000"/>
        </w:rPr>
        <w:t>Основна теорема про гомоморфізм.</w:t>
      </w:r>
    </w:p>
    <w:p w14:paraId="6B94037C" w14:textId="77777777" w:rsidR="007563FC" w:rsidRDefault="00E55A82">
      <w:pPr>
        <w:numPr>
          <w:ilvl w:val="0"/>
          <w:numId w:val="35"/>
        </w:numPr>
        <w:pBdr>
          <w:top w:val="nil"/>
          <w:left w:val="nil"/>
          <w:bottom w:val="nil"/>
          <w:right w:val="nil"/>
          <w:between w:val="nil"/>
        </w:pBdr>
        <w:spacing w:line="240" w:lineRule="auto"/>
        <w:ind w:left="0" w:hanging="2"/>
        <w:rPr>
          <w:color w:val="000000"/>
        </w:rPr>
      </w:pPr>
      <w:r>
        <w:rPr>
          <w:color w:val="000000"/>
        </w:rPr>
        <w:t>Китайська теорема про остачі.</w:t>
      </w:r>
    </w:p>
    <w:p w14:paraId="28568F54" w14:textId="77777777" w:rsidR="007563FC" w:rsidRDefault="00E55A82">
      <w:pPr>
        <w:numPr>
          <w:ilvl w:val="0"/>
          <w:numId w:val="35"/>
        </w:numPr>
        <w:pBdr>
          <w:top w:val="nil"/>
          <w:left w:val="nil"/>
          <w:bottom w:val="nil"/>
          <w:right w:val="nil"/>
          <w:between w:val="nil"/>
        </w:pBdr>
        <w:spacing w:line="240" w:lineRule="auto"/>
        <w:ind w:left="0" w:hanging="2"/>
        <w:rPr>
          <w:color w:val="000000"/>
        </w:rPr>
      </w:pPr>
      <w:r>
        <w:rPr>
          <w:color w:val="000000"/>
        </w:rPr>
        <w:t>Теорема про існування та єдиність поля з p</w:t>
      </w:r>
      <w:r>
        <w:rPr>
          <w:color w:val="000000"/>
          <w:vertAlign w:val="superscript"/>
        </w:rPr>
        <w:t>n</w:t>
      </w:r>
      <w:r>
        <w:rPr>
          <w:color w:val="000000"/>
        </w:rPr>
        <w:t xml:space="preserve"> елементів.</w:t>
      </w:r>
    </w:p>
    <w:p w14:paraId="1BC556EB" w14:textId="77777777" w:rsidR="007563FC" w:rsidRDefault="007563FC">
      <w:pPr>
        <w:pBdr>
          <w:top w:val="nil"/>
          <w:left w:val="nil"/>
          <w:bottom w:val="nil"/>
          <w:right w:val="nil"/>
          <w:between w:val="nil"/>
        </w:pBdr>
        <w:spacing w:line="240" w:lineRule="auto"/>
        <w:ind w:left="0" w:hanging="2"/>
        <w:rPr>
          <w:color w:val="000000"/>
        </w:rPr>
      </w:pPr>
    </w:p>
    <w:p w14:paraId="7CA44132" w14:textId="77777777" w:rsidR="007563FC" w:rsidRDefault="00E55A82">
      <w:pPr>
        <w:pBdr>
          <w:top w:val="nil"/>
          <w:left w:val="nil"/>
          <w:bottom w:val="nil"/>
          <w:right w:val="nil"/>
          <w:between w:val="nil"/>
        </w:pBdr>
        <w:spacing w:line="240" w:lineRule="auto"/>
        <w:ind w:left="0" w:right="-261" w:hanging="2"/>
        <w:rPr>
          <w:color w:val="000000"/>
        </w:rPr>
      </w:pPr>
      <w:r>
        <w:rPr>
          <w:b/>
          <w:color w:val="000000"/>
        </w:rPr>
        <w:t>Дискретна математика</w:t>
      </w:r>
    </w:p>
    <w:p w14:paraId="44661479" w14:textId="77777777" w:rsidR="007563FC" w:rsidRDefault="00E55A82">
      <w:pPr>
        <w:numPr>
          <w:ilvl w:val="0"/>
          <w:numId w:val="40"/>
        </w:numPr>
        <w:pBdr>
          <w:top w:val="nil"/>
          <w:left w:val="nil"/>
          <w:bottom w:val="nil"/>
          <w:right w:val="nil"/>
          <w:between w:val="nil"/>
        </w:pBdr>
        <w:spacing w:line="240" w:lineRule="auto"/>
        <w:ind w:hanging="2"/>
        <w:jc w:val="both"/>
        <w:rPr>
          <w:color w:val="000000"/>
        </w:rPr>
      </w:pPr>
      <w:r>
        <w:rPr>
          <w:color w:val="000000"/>
        </w:rPr>
        <w:t>Поліноміальні коефіцієнти, поліноміальна формула.</w:t>
      </w:r>
    </w:p>
    <w:p w14:paraId="1B2C42CC" w14:textId="77777777" w:rsidR="007563FC" w:rsidRDefault="007563FC">
      <w:pPr>
        <w:pBdr>
          <w:top w:val="nil"/>
          <w:left w:val="nil"/>
          <w:bottom w:val="nil"/>
          <w:right w:val="nil"/>
          <w:between w:val="nil"/>
        </w:pBdr>
        <w:spacing w:line="240" w:lineRule="auto"/>
        <w:ind w:left="0" w:hanging="2"/>
        <w:jc w:val="both"/>
        <w:rPr>
          <w:color w:val="000000"/>
        </w:rPr>
      </w:pPr>
    </w:p>
    <w:p w14:paraId="0C0B419D" w14:textId="77777777" w:rsidR="007563FC" w:rsidRDefault="00E55A82">
      <w:pPr>
        <w:pBdr>
          <w:top w:val="nil"/>
          <w:left w:val="nil"/>
          <w:bottom w:val="nil"/>
          <w:right w:val="nil"/>
          <w:between w:val="nil"/>
        </w:pBdr>
        <w:spacing w:line="240" w:lineRule="auto"/>
        <w:ind w:left="0" w:right="-261" w:hanging="2"/>
        <w:rPr>
          <w:color w:val="000000"/>
        </w:rPr>
      </w:pPr>
      <w:r>
        <w:rPr>
          <w:b/>
          <w:color w:val="000000"/>
        </w:rPr>
        <w:t>Математична логіка</w:t>
      </w:r>
    </w:p>
    <w:p w14:paraId="26E0CBAD" w14:textId="77777777" w:rsidR="007563FC" w:rsidRDefault="00E55A82">
      <w:pPr>
        <w:numPr>
          <w:ilvl w:val="0"/>
          <w:numId w:val="24"/>
        </w:numPr>
        <w:pBdr>
          <w:top w:val="nil"/>
          <w:left w:val="nil"/>
          <w:bottom w:val="nil"/>
          <w:right w:val="nil"/>
          <w:between w:val="nil"/>
        </w:pBdr>
        <w:spacing w:line="240" w:lineRule="auto"/>
        <w:ind w:hanging="2"/>
        <w:jc w:val="both"/>
        <w:rPr>
          <w:color w:val="000000"/>
        </w:rPr>
      </w:pPr>
      <w:r>
        <w:rPr>
          <w:color w:val="000000"/>
        </w:rPr>
        <w:t>Диз’юнктивна і кон’юнктивна нормальні форми булевих функцй.</w:t>
      </w:r>
    </w:p>
    <w:p w14:paraId="18F262B3" w14:textId="77777777" w:rsidR="007563FC" w:rsidRDefault="007563FC">
      <w:pPr>
        <w:pBdr>
          <w:top w:val="nil"/>
          <w:left w:val="nil"/>
          <w:bottom w:val="nil"/>
          <w:right w:val="nil"/>
          <w:between w:val="nil"/>
        </w:pBdr>
        <w:spacing w:line="240" w:lineRule="auto"/>
        <w:ind w:left="0" w:right="-261" w:hanging="2"/>
        <w:rPr>
          <w:color w:val="000000"/>
        </w:rPr>
      </w:pPr>
    </w:p>
    <w:p w14:paraId="25C11F02" w14:textId="77777777" w:rsidR="007563FC" w:rsidRDefault="00E55A82">
      <w:pPr>
        <w:pBdr>
          <w:top w:val="nil"/>
          <w:left w:val="nil"/>
          <w:bottom w:val="nil"/>
          <w:right w:val="nil"/>
          <w:between w:val="nil"/>
        </w:pBdr>
        <w:spacing w:line="240" w:lineRule="auto"/>
        <w:ind w:left="0" w:right="-261" w:hanging="2"/>
        <w:rPr>
          <w:color w:val="000000"/>
        </w:rPr>
      </w:pPr>
      <w:r>
        <w:rPr>
          <w:b/>
          <w:color w:val="000000"/>
        </w:rPr>
        <w:t>10.Диференціальна геометрія та топологія</w:t>
      </w:r>
    </w:p>
    <w:p w14:paraId="7CCF491E" w14:textId="77777777" w:rsidR="007563FC" w:rsidRDefault="00E55A82">
      <w:pPr>
        <w:widowControl w:val="0"/>
        <w:numPr>
          <w:ilvl w:val="0"/>
          <w:numId w:val="23"/>
        </w:numPr>
        <w:pBdr>
          <w:top w:val="nil"/>
          <w:left w:val="nil"/>
          <w:bottom w:val="nil"/>
          <w:right w:val="nil"/>
          <w:between w:val="nil"/>
        </w:pBdr>
        <w:spacing w:line="240" w:lineRule="auto"/>
        <w:ind w:left="0" w:hanging="2"/>
        <w:jc w:val="both"/>
        <w:rPr>
          <w:color w:val="000000"/>
        </w:rPr>
      </w:pPr>
      <w:r>
        <w:rPr>
          <w:color w:val="000000"/>
        </w:rPr>
        <w:t>Теорема про кривину кривої. Обчислення кривини кола.</w:t>
      </w:r>
    </w:p>
    <w:p w14:paraId="37350959" w14:textId="77777777" w:rsidR="007563FC" w:rsidRDefault="00E55A82">
      <w:pPr>
        <w:widowControl w:val="0"/>
        <w:numPr>
          <w:ilvl w:val="0"/>
          <w:numId w:val="23"/>
        </w:numPr>
        <w:pBdr>
          <w:top w:val="nil"/>
          <w:left w:val="nil"/>
          <w:bottom w:val="nil"/>
          <w:right w:val="nil"/>
          <w:between w:val="nil"/>
        </w:pBdr>
        <w:spacing w:line="240" w:lineRule="auto"/>
        <w:ind w:left="0" w:hanging="2"/>
        <w:jc w:val="both"/>
        <w:rPr>
          <w:color w:val="000000"/>
        </w:rPr>
      </w:pPr>
      <w:r>
        <w:rPr>
          <w:color w:val="000000"/>
        </w:rPr>
        <w:t>Критерій того, що родина підмножин непорожньої множини є базою деякої топології на цій множині.</w:t>
      </w:r>
    </w:p>
    <w:p w14:paraId="08B46225" w14:textId="77777777" w:rsidR="007563FC" w:rsidRDefault="00E55A82">
      <w:pPr>
        <w:widowControl w:val="0"/>
        <w:numPr>
          <w:ilvl w:val="0"/>
          <w:numId w:val="23"/>
        </w:numPr>
        <w:pBdr>
          <w:top w:val="nil"/>
          <w:left w:val="nil"/>
          <w:bottom w:val="nil"/>
          <w:right w:val="nil"/>
          <w:between w:val="nil"/>
        </w:pBdr>
        <w:spacing w:line="240" w:lineRule="auto"/>
        <w:ind w:left="0" w:hanging="2"/>
        <w:jc w:val="both"/>
        <w:rPr>
          <w:color w:val="000000"/>
        </w:rPr>
      </w:pPr>
      <w:r>
        <w:rPr>
          <w:color w:val="000000"/>
        </w:rPr>
        <w:t>Теорема про образ зв’язної множини при неперервному відображенні.</w:t>
      </w:r>
    </w:p>
    <w:p w14:paraId="0B25CB82" w14:textId="77777777" w:rsidR="007563FC" w:rsidRDefault="007563FC">
      <w:pPr>
        <w:widowControl w:val="0"/>
        <w:pBdr>
          <w:top w:val="nil"/>
          <w:left w:val="nil"/>
          <w:bottom w:val="nil"/>
          <w:right w:val="nil"/>
          <w:between w:val="nil"/>
        </w:pBdr>
        <w:spacing w:line="240" w:lineRule="auto"/>
        <w:ind w:left="0" w:hanging="2"/>
        <w:jc w:val="both"/>
        <w:rPr>
          <w:color w:val="000000"/>
        </w:rPr>
      </w:pPr>
    </w:p>
    <w:p w14:paraId="43FCF831" w14:textId="77777777" w:rsidR="007563FC" w:rsidRDefault="00E55A82">
      <w:pPr>
        <w:pBdr>
          <w:top w:val="nil"/>
          <w:left w:val="nil"/>
          <w:bottom w:val="nil"/>
          <w:right w:val="nil"/>
          <w:between w:val="nil"/>
        </w:pBdr>
        <w:spacing w:line="240" w:lineRule="auto"/>
        <w:ind w:left="0" w:right="-261" w:hanging="2"/>
        <w:rPr>
          <w:color w:val="000000"/>
        </w:rPr>
      </w:pPr>
      <w:r>
        <w:rPr>
          <w:b/>
          <w:color w:val="000000"/>
        </w:rPr>
        <w:t>Блок 3: Комплексний аналіз, Рівняння математичної фізики, Варіаційне числення та методи оптимізації</w:t>
      </w:r>
    </w:p>
    <w:p w14:paraId="5ACA51F5" w14:textId="77777777" w:rsidR="007563FC" w:rsidRDefault="007563FC">
      <w:pPr>
        <w:widowControl w:val="0"/>
        <w:pBdr>
          <w:top w:val="nil"/>
          <w:left w:val="nil"/>
          <w:bottom w:val="nil"/>
          <w:right w:val="nil"/>
          <w:between w:val="nil"/>
        </w:pBdr>
        <w:spacing w:line="240" w:lineRule="auto"/>
        <w:ind w:left="0" w:hanging="2"/>
        <w:jc w:val="both"/>
        <w:rPr>
          <w:color w:val="000000"/>
        </w:rPr>
      </w:pPr>
    </w:p>
    <w:p w14:paraId="1EB6FBE6" w14:textId="77777777" w:rsidR="007563FC" w:rsidRDefault="00E55A82">
      <w:pPr>
        <w:pBdr>
          <w:top w:val="nil"/>
          <w:left w:val="nil"/>
          <w:bottom w:val="nil"/>
          <w:right w:val="nil"/>
          <w:between w:val="nil"/>
        </w:pBdr>
        <w:spacing w:line="240" w:lineRule="auto"/>
        <w:ind w:left="0" w:right="-261" w:hanging="2"/>
        <w:rPr>
          <w:color w:val="000000"/>
        </w:rPr>
      </w:pPr>
      <w:r>
        <w:rPr>
          <w:b/>
          <w:color w:val="000000"/>
        </w:rPr>
        <w:t>13.Комплексний аналіз</w:t>
      </w:r>
    </w:p>
    <w:p w14:paraId="6CEA5C80" w14:textId="77777777" w:rsidR="007563FC" w:rsidRDefault="00E55A82">
      <w:pPr>
        <w:numPr>
          <w:ilvl w:val="0"/>
          <w:numId w:val="27"/>
        </w:numPr>
        <w:pBdr>
          <w:top w:val="nil"/>
          <w:left w:val="nil"/>
          <w:bottom w:val="nil"/>
          <w:right w:val="nil"/>
          <w:between w:val="nil"/>
        </w:pBdr>
        <w:spacing w:line="240" w:lineRule="auto"/>
        <w:ind w:hanging="2"/>
        <w:jc w:val="both"/>
        <w:rPr>
          <w:color w:val="000000"/>
        </w:rPr>
      </w:pPr>
      <w:r>
        <w:rPr>
          <w:color w:val="000000"/>
        </w:rPr>
        <w:t>Теорема про диференційованість функцій комплексної змінної. Умови Коші-Рімана.</w:t>
      </w:r>
    </w:p>
    <w:p w14:paraId="75EB924F" w14:textId="77777777" w:rsidR="00F7524A" w:rsidRPr="00F7524A" w:rsidRDefault="00F7524A">
      <w:pPr>
        <w:numPr>
          <w:ilvl w:val="0"/>
          <w:numId w:val="27"/>
        </w:numPr>
        <w:pBdr>
          <w:top w:val="nil"/>
          <w:left w:val="nil"/>
          <w:bottom w:val="nil"/>
          <w:right w:val="nil"/>
          <w:between w:val="nil"/>
        </w:pBdr>
        <w:spacing w:line="240" w:lineRule="auto"/>
        <w:ind w:hanging="2"/>
        <w:jc w:val="both"/>
        <w:rPr>
          <w:color w:val="000000"/>
        </w:rPr>
      </w:pPr>
      <w:r w:rsidRPr="00905C8B">
        <w:rPr>
          <w:color w:val="000000"/>
        </w:rPr>
        <w:t>Теорема про розвинення аналітичної функції в степеневий ряд (ряд Тейлора).</w:t>
      </w:r>
    </w:p>
    <w:p w14:paraId="6958CB9F" w14:textId="77777777" w:rsidR="007563FC" w:rsidRDefault="00E55A82">
      <w:pPr>
        <w:numPr>
          <w:ilvl w:val="0"/>
          <w:numId w:val="27"/>
        </w:numPr>
        <w:pBdr>
          <w:top w:val="nil"/>
          <w:left w:val="nil"/>
          <w:bottom w:val="nil"/>
          <w:right w:val="nil"/>
          <w:between w:val="nil"/>
        </w:pBdr>
        <w:spacing w:line="240" w:lineRule="auto"/>
        <w:ind w:hanging="2"/>
        <w:jc w:val="both"/>
        <w:rPr>
          <w:color w:val="000000"/>
        </w:rPr>
      </w:pPr>
      <w:r>
        <w:rPr>
          <w:color w:val="000000"/>
        </w:rPr>
        <w:t>Теорема про розвинення функцій в ряд Лорана.</w:t>
      </w:r>
    </w:p>
    <w:p w14:paraId="0E887466" w14:textId="77777777" w:rsidR="007563FC" w:rsidRDefault="00E55A82">
      <w:pPr>
        <w:numPr>
          <w:ilvl w:val="0"/>
          <w:numId w:val="27"/>
        </w:numPr>
        <w:pBdr>
          <w:top w:val="nil"/>
          <w:left w:val="nil"/>
          <w:bottom w:val="nil"/>
          <w:right w:val="nil"/>
          <w:between w:val="nil"/>
        </w:pBdr>
        <w:spacing w:line="240" w:lineRule="auto"/>
        <w:ind w:hanging="2"/>
        <w:jc w:val="both"/>
        <w:rPr>
          <w:color w:val="000000"/>
        </w:rPr>
      </w:pPr>
      <w:r>
        <w:rPr>
          <w:color w:val="000000"/>
        </w:rPr>
        <w:t>Теорема  про мероморфну функцію.</w:t>
      </w:r>
    </w:p>
    <w:p w14:paraId="23E6142B" w14:textId="77777777" w:rsidR="007563FC" w:rsidRDefault="00E55A82">
      <w:pPr>
        <w:numPr>
          <w:ilvl w:val="0"/>
          <w:numId w:val="27"/>
        </w:numPr>
        <w:pBdr>
          <w:top w:val="nil"/>
          <w:left w:val="nil"/>
          <w:bottom w:val="nil"/>
          <w:right w:val="nil"/>
          <w:between w:val="nil"/>
        </w:pBdr>
        <w:spacing w:line="240" w:lineRule="auto"/>
        <w:ind w:hanging="2"/>
        <w:jc w:val="both"/>
        <w:rPr>
          <w:color w:val="000000"/>
        </w:rPr>
      </w:pPr>
      <w:r>
        <w:rPr>
          <w:color w:val="000000"/>
        </w:rPr>
        <w:t>Теорема Руше.</w:t>
      </w:r>
    </w:p>
    <w:p w14:paraId="4CA0886B" w14:textId="77777777" w:rsidR="007563FC" w:rsidRDefault="00E55A82">
      <w:pPr>
        <w:pBdr>
          <w:top w:val="nil"/>
          <w:left w:val="nil"/>
          <w:bottom w:val="nil"/>
          <w:right w:val="nil"/>
          <w:between w:val="nil"/>
        </w:pBdr>
        <w:spacing w:line="240" w:lineRule="auto"/>
        <w:ind w:left="0" w:right="-261" w:hanging="2"/>
        <w:rPr>
          <w:color w:val="000000"/>
        </w:rPr>
      </w:pPr>
      <w:r>
        <w:rPr>
          <w:b/>
          <w:color w:val="000000"/>
        </w:rPr>
        <w:t>14.Рівняння математичної фізики</w:t>
      </w:r>
    </w:p>
    <w:p w14:paraId="459E3FB2" w14:textId="77777777" w:rsidR="007563FC" w:rsidRDefault="00E55A82">
      <w:pPr>
        <w:numPr>
          <w:ilvl w:val="0"/>
          <w:numId w:val="29"/>
        </w:numPr>
        <w:pBdr>
          <w:top w:val="nil"/>
          <w:left w:val="nil"/>
          <w:bottom w:val="nil"/>
          <w:right w:val="nil"/>
          <w:between w:val="nil"/>
        </w:pBdr>
        <w:spacing w:line="240" w:lineRule="auto"/>
        <w:ind w:left="0" w:hanging="2"/>
        <w:jc w:val="both"/>
        <w:rPr>
          <w:color w:val="000000"/>
        </w:rPr>
      </w:pPr>
      <w:r>
        <w:rPr>
          <w:color w:val="000000"/>
        </w:rPr>
        <w:t>Формула Д’Аламбера розв’язання задачі Коші для рівняння коливань струни..</w:t>
      </w:r>
    </w:p>
    <w:p w14:paraId="62FE6CCC" w14:textId="77777777" w:rsidR="007563FC" w:rsidRDefault="00E55A82">
      <w:pPr>
        <w:numPr>
          <w:ilvl w:val="0"/>
          <w:numId w:val="29"/>
        </w:numPr>
        <w:pBdr>
          <w:top w:val="nil"/>
          <w:left w:val="nil"/>
          <w:bottom w:val="nil"/>
          <w:right w:val="nil"/>
          <w:between w:val="nil"/>
        </w:pBdr>
        <w:spacing w:line="240" w:lineRule="auto"/>
        <w:ind w:left="0" w:hanging="2"/>
        <w:jc w:val="both"/>
        <w:rPr>
          <w:color w:val="000000"/>
        </w:rPr>
      </w:pPr>
      <w:r>
        <w:rPr>
          <w:color w:val="000000"/>
        </w:rPr>
        <w:t>Принцип максимуму для розв’язку однорідного рівняння теплопровідності.</w:t>
      </w:r>
    </w:p>
    <w:p w14:paraId="55A0C5D8" w14:textId="77777777" w:rsidR="007563FC" w:rsidRDefault="00E55A82">
      <w:pPr>
        <w:numPr>
          <w:ilvl w:val="0"/>
          <w:numId w:val="29"/>
        </w:numPr>
        <w:pBdr>
          <w:top w:val="nil"/>
          <w:left w:val="nil"/>
          <w:bottom w:val="nil"/>
          <w:right w:val="nil"/>
          <w:between w:val="nil"/>
        </w:pBdr>
        <w:spacing w:line="240" w:lineRule="auto"/>
        <w:ind w:left="0" w:hanging="2"/>
        <w:jc w:val="both"/>
        <w:rPr>
          <w:color w:val="000000"/>
        </w:rPr>
      </w:pPr>
      <w:r>
        <w:rPr>
          <w:color w:val="000000"/>
        </w:rPr>
        <w:t>Єдиність розв’язку задачі Коші для рівняння теплопровідності.</w:t>
      </w:r>
    </w:p>
    <w:p w14:paraId="13D2D35A" w14:textId="77777777" w:rsidR="007563FC" w:rsidRDefault="00E55A82">
      <w:pPr>
        <w:numPr>
          <w:ilvl w:val="0"/>
          <w:numId w:val="29"/>
        </w:numPr>
        <w:pBdr>
          <w:top w:val="nil"/>
          <w:left w:val="nil"/>
          <w:bottom w:val="nil"/>
          <w:right w:val="nil"/>
          <w:between w:val="nil"/>
        </w:pBdr>
        <w:spacing w:line="240" w:lineRule="auto"/>
        <w:ind w:left="0" w:hanging="2"/>
        <w:jc w:val="both"/>
        <w:rPr>
          <w:color w:val="000000"/>
        </w:rPr>
      </w:pPr>
      <w:r>
        <w:rPr>
          <w:color w:val="000000"/>
        </w:rPr>
        <w:lastRenderedPageBreak/>
        <w:t>Фундаментальний розв’язок рівняння Лапласа (випадки n=2, n=3) та його фізичний зміст.</w:t>
      </w:r>
    </w:p>
    <w:p w14:paraId="1A02DC0B" w14:textId="77777777" w:rsidR="007563FC" w:rsidRDefault="00E55A82">
      <w:pPr>
        <w:numPr>
          <w:ilvl w:val="0"/>
          <w:numId w:val="29"/>
        </w:numPr>
        <w:pBdr>
          <w:top w:val="nil"/>
          <w:left w:val="nil"/>
          <w:bottom w:val="nil"/>
          <w:right w:val="nil"/>
          <w:between w:val="nil"/>
        </w:pBdr>
        <w:spacing w:line="240" w:lineRule="auto"/>
        <w:ind w:left="0" w:hanging="2"/>
        <w:jc w:val="both"/>
        <w:rPr>
          <w:color w:val="000000"/>
        </w:rPr>
      </w:pPr>
      <w:r>
        <w:rPr>
          <w:color w:val="000000"/>
        </w:rPr>
        <w:t>Теорема Ліувілля для гармонічної функції.</w:t>
      </w:r>
    </w:p>
    <w:p w14:paraId="7AC05C3F" w14:textId="77777777" w:rsidR="007563FC" w:rsidRDefault="007563FC">
      <w:pPr>
        <w:pBdr>
          <w:top w:val="nil"/>
          <w:left w:val="nil"/>
          <w:bottom w:val="nil"/>
          <w:right w:val="nil"/>
          <w:between w:val="nil"/>
        </w:pBdr>
        <w:spacing w:line="240" w:lineRule="auto"/>
        <w:ind w:left="0" w:hanging="2"/>
        <w:jc w:val="both"/>
        <w:rPr>
          <w:color w:val="000000"/>
        </w:rPr>
      </w:pPr>
    </w:p>
    <w:p w14:paraId="409FDD50" w14:textId="77777777" w:rsidR="007563FC" w:rsidRDefault="00E55A82">
      <w:pPr>
        <w:pBdr>
          <w:top w:val="nil"/>
          <w:left w:val="nil"/>
          <w:bottom w:val="nil"/>
          <w:right w:val="nil"/>
          <w:between w:val="nil"/>
        </w:pBdr>
        <w:spacing w:line="240" w:lineRule="auto"/>
        <w:ind w:left="0" w:right="-261" w:hanging="2"/>
        <w:rPr>
          <w:color w:val="000000"/>
        </w:rPr>
      </w:pPr>
      <w:r>
        <w:rPr>
          <w:b/>
          <w:color w:val="000000"/>
        </w:rPr>
        <w:t>Варіаційне числення та методи оптимізації</w:t>
      </w:r>
    </w:p>
    <w:p w14:paraId="4FFA2CCA" w14:textId="77777777" w:rsidR="007563FC" w:rsidRDefault="00E55A82">
      <w:pPr>
        <w:numPr>
          <w:ilvl w:val="1"/>
          <w:numId w:val="1"/>
        </w:numPr>
        <w:pBdr>
          <w:top w:val="nil"/>
          <w:left w:val="nil"/>
          <w:bottom w:val="nil"/>
          <w:right w:val="nil"/>
          <w:between w:val="nil"/>
        </w:pBdr>
        <w:spacing w:line="240" w:lineRule="auto"/>
        <w:ind w:left="0" w:hanging="2"/>
        <w:jc w:val="both"/>
        <w:rPr>
          <w:color w:val="000000"/>
        </w:rPr>
      </w:pPr>
      <w:r>
        <w:rPr>
          <w:color w:val="000000"/>
        </w:rPr>
        <w:t>Необхiднi умови слабкого локального екстремуму в задачi Лагранжа.</w:t>
      </w:r>
    </w:p>
    <w:p w14:paraId="4B951C58" w14:textId="77777777" w:rsidR="007563FC" w:rsidRDefault="00E55A82">
      <w:pPr>
        <w:numPr>
          <w:ilvl w:val="1"/>
          <w:numId w:val="1"/>
        </w:numPr>
        <w:pBdr>
          <w:top w:val="nil"/>
          <w:left w:val="nil"/>
          <w:bottom w:val="nil"/>
          <w:right w:val="nil"/>
          <w:between w:val="nil"/>
        </w:pBdr>
        <w:spacing w:line="240" w:lineRule="auto"/>
        <w:ind w:left="0" w:hanging="2"/>
        <w:jc w:val="both"/>
        <w:rPr>
          <w:color w:val="000000"/>
        </w:rPr>
      </w:pPr>
      <w:r>
        <w:rPr>
          <w:color w:val="000000"/>
        </w:rPr>
        <w:t>Необхiднi умови слабкого локального екстремуму в задачi Больца.</w:t>
      </w:r>
    </w:p>
    <w:p w14:paraId="326D4971" w14:textId="7DCA7250" w:rsidR="007563FC" w:rsidRDefault="00347BA9">
      <w:pPr>
        <w:numPr>
          <w:ilvl w:val="1"/>
          <w:numId w:val="1"/>
        </w:numPr>
        <w:pBdr>
          <w:top w:val="nil"/>
          <w:left w:val="nil"/>
          <w:bottom w:val="nil"/>
          <w:right w:val="nil"/>
          <w:between w:val="nil"/>
        </w:pBdr>
        <w:spacing w:line="240" w:lineRule="auto"/>
        <w:ind w:left="0" w:hanging="2"/>
        <w:jc w:val="both"/>
        <w:rPr>
          <w:color w:val="000000"/>
        </w:rPr>
      </w:pPr>
      <w:r w:rsidRPr="00347BA9">
        <w:rPr>
          <w:color w:val="000000"/>
        </w:rPr>
        <w:t>Необхідні умови першого порядку екстремуму гладкого функціоналу.</w:t>
      </w:r>
    </w:p>
    <w:p w14:paraId="25A735FD" w14:textId="77777777" w:rsidR="007563FC" w:rsidRDefault="007563FC">
      <w:pPr>
        <w:pBdr>
          <w:top w:val="nil"/>
          <w:left w:val="nil"/>
          <w:bottom w:val="nil"/>
          <w:right w:val="nil"/>
          <w:between w:val="nil"/>
        </w:pBdr>
        <w:spacing w:line="240" w:lineRule="auto"/>
        <w:ind w:left="0" w:hanging="2"/>
        <w:jc w:val="both"/>
        <w:rPr>
          <w:color w:val="000000"/>
        </w:rPr>
      </w:pPr>
    </w:p>
    <w:p w14:paraId="1ACEFEC2" w14:textId="77777777" w:rsidR="007563FC" w:rsidRDefault="00E55A82">
      <w:pPr>
        <w:pBdr>
          <w:top w:val="nil"/>
          <w:left w:val="nil"/>
          <w:bottom w:val="nil"/>
          <w:right w:val="nil"/>
          <w:between w:val="nil"/>
        </w:pBdr>
        <w:spacing w:line="240" w:lineRule="auto"/>
        <w:ind w:left="0" w:hanging="2"/>
        <w:jc w:val="both"/>
        <w:rPr>
          <w:color w:val="000000"/>
        </w:rPr>
      </w:pPr>
      <w:r>
        <w:rPr>
          <w:b/>
          <w:color w:val="000000"/>
        </w:rPr>
        <w:t>Блок 4: Теорія ймовірностей, Математична статистика</w:t>
      </w:r>
    </w:p>
    <w:p w14:paraId="121015C5" w14:textId="77777777" w:rsidR="007563FC" w:rsidRDefault="007563FC">
      <w:pPr>
        <w:pBdr>
          <w:top w:val="nil"/>
          <w:left w:val="nil"/>
          <w:bottom w:val="nil"/>
          <w:right w:val="nil"/>
          <w:between w:val="nil"/>
        </w:pBdr>
        <w:spacing w:line="240" w:lineRule="auto"/>
        <w:ind w:left="0" w:hanging="2"/>
        <w:jc w:val="both"/>
        <w:rPr>
          <w:color w:val="000000"/>
        </w:rPr>
      </w:pPr>
    </w:p>
    <w:p w14:paraId="0E1FF060" w14:textId="77777777" w:rsidR="007563FC" w:rsidRDefault="00E55A82">
      <w:pPr>
        <w:pBdr>
          <w:top w:val="nil"/>
          <w:left w:val="nil"/>
          <w:bottom w:val="nil"/>
          <w:right w:val="nil"/>
          <w:between w:val="nil"/>
        </w:pBdr>
        <w:spacing w:line="240" w:lineRule="auto"/>
        <w:ind w:left="0" w:right="-261" w:hanging="2"/>
        <w:rPr>
          <w:color w:val="000000"/>
        </w:rPr>
      </w:pPr>
      <w:r>
        <w:rPr>
          <w:b/>
          <w:color w:val="000000"/>
        </w:rPr>
        <w:t>Теорія ймовірностей</w:t>
      </w:r>
    </w:p>
    <w:p w14:paraId="7A554320" w14:textId="77777777" w:rsidR="007563FC" w:rsidRDefault="00E55A82">
      <w:pPr>
        <w:widowControl w:val="0"/>
        <w:numPr>
          <w:ilvl w:val="0"/>
          <w:numId w:val="30"/>
        </w:numPr>
        <w:pBdr>
          <w:top w:val="nil"/>
          <w:left w:val="nil"/>
          <w:bottom w:val="nil"/>
          <w:right w:val="nil"/>
          <w:between w:val="nil"/>
        </w:pBdr>
        <w:shd w:val="clear" w:color="auto" w:fill="FFFFFF"/>
        <w:tabs>
          <w:tab w:val="left" w:pos="540"/>
        </w:tabs>
        <w:spacing w:line="240" w:lineRule="auto"/>
        <w:ind w:left="0" w:hanging="2"/>
        <w:rPr>
          <w:color w:val="000000"/>
        </w:rPr>
      </w:pPr>
      <w:r>
        <w:rPr>
          <w:color w:val="000000"/>
        </w:rPr>
        <w:t>Теорема про основні властивості функції розподілу.</w:t>
      </w:r>
    </w:p>
    <w:p w14:paraId="33FD21EE" w14:textId="77777777" w:rsidR="007563FC" w:rsidRDefault="00E55A82">
      <w:pPr>
        <w:widowControl w:val="0"/>
        <w:numPr>
          <w:ilvl w:val="0"/>
          <w:numId w:val="30"/>
        </w:numPr>
        <w:pBdr>
          <w:top w:val="nil"/>
          <w:left w:val="nil"/>
          <w:bottom w:val="nil"/>
          <w:right w:val="nil"/>
          <w:between w:val="nil"/>
        </w:pBdr>
        <w:shd w:val="clear" w:color="auto" w:fill="FFFFFF"/>
        <w:tabs>
          <w:tab w:val="left" w:pos="540"/>
        </w:tabs>
        <w:spacing w:line="240" w:lineRule="auto"/>
        <w:ind w:left="0" w:hanging="2"/>
        <w:rPr>
          <w:color w:val="000000"/>
        </w:rPr>
      </w:pPr>
      <w:r>
        <w:rPr>
          <w:color w:val="000000"/>
        </w:rPr>
        <w:t>Теорема про функцію розподілу суми незалежних величин.</w:t>
      </w:r>
    </w:p>
    <w:p w14:paraId="110B7251" w14:textId="77777777" w:rsidR="007563FC" w:rsidRDefault="00E55A82">
      <w:pPr>
        <w:widowControl w:val="0"/>
        <w:numPr>
          <w:ilvl w:val="0"/>
          <w:numId w:val="30"/>
        </w:numPr>
        <w:pBdr>
          <w:top w:val="nil"/>
          <w:left w:val="nil"/>
          <w:bottom w:val="nil"/>
          <w:right w:val="nil"/>
          <w:between w:val="nil"/>
        </w:pBdr>
        <w:shd w:val="clear" w:color="auto" w:fill="FFFFFF"/>
        <w:tabs>
          <w:tab w:val="left" w:pos="540"/>
        </w:tabs>
        <w:spacing w:line="240" w:lineRule="auto"/>
        <w:ind w:left="0" w:hanging="2"/>
        <w:rPr>
          <w:color w:val="000000"/>
        </w:rPr>
      </w:pPr>
      <w:r>
        <w:rPr>
          <w:color w:val="000000"/>
        </w:rPr>
        <w:t>Гранична теорема Пуассона.</w:t>
      </w:r>
    </w:p>
    <w:p w14:paraId="7F2D5282" w14:textId="77777777" w:rsidR="007563FC" w:rsidRDefault="00E55A82">
      <w:pPr>
        <w:widowControl w:val="0"/>
        <w:numPr>
          <w:ilvl w:val="0"/>
          <w:numId w:val="30"/>
        </w:numPr>
        <w:pBdr>
          <w:top w:val="nil"/>
          <w:left w:val="nil"/>
          <w:bottom w:val="nil"/>
          <w:right w:val="nil"/>
          <w:between w:val="nil"/>
        </w:pBdr>
        <w:shd w:val="clear" w:color="auto" w:fill="FFFFFF"/>
        <w:tabs>
          <w:tab w:val="left" w:pos="540"/>
        </w:tabs>
        <w:spacing w:line="240" w:lineRule="auto"/>
        <w:ind w:left="0" w:hanging="2"/>
        <w:rPr>
          <w:color w:val="000000"/>
        </w:rPr>
      </w:pPr>
      <w:r>
        <w:rPr>
          <w:color w:val="000000"/>
        </w:rPr>
        <w:t>Теорема про математичне сподівання добутку незалежних величин.</w:t>
      </w:r>
    </w:p>
    <w:p w14:paraId="08C33134" w14:textId="77777777" w:rsidR="007563FC" w:rsidRDefault="00E55A82">
      <w:pPr>
        <w:widowControl w:val="0"/>
        <w:numPr>
          <w:ilvl w:val="0"/>
          <w:numId w:val="30"/>
        </w:numPr>
        <w:pBdr>
          <w:top w:val="nil"/>
          <w:left w:val="nil"/>
          <w:bottom w:val="nil"/>
          <w:right w:val="nil"/>
          <w:between w:val="nil"/>
        </w:pBdr>
        <w:shd w:val="clear" w:color="auto" w:fill="FFFFFF"/>
        <w:tabs>
          <w:tab w:val="left" w:pos="540"/>
        </w:tabs>
        <w:spacing w:line="240" w:lineRule="auto"/>
        <w:ind w:left="0" w:hanging="2"/>
        <w:rPr>
          <w:color w:val="000000"/>
        </w:rPr>
      </w:pPr>
      <w:r>
        <w:rPr>
          <w:color w:val="000000"/>
        </w:rPr>
        <w:t xml:space="preserve">Теорема про лінійні перетворення нормальних векторів. </w:t>
      </w:r>
    </w:p>
    <w:p w14:paraId="434341A0" w14:textId="77777777" w:rsidR="007563FC" w:rsidRDefault="00E55A82">
      <w:pPr>
        <w:widowControl w:val="0"/>
        <w:numPr>
          <w:ilvl w:val="0"/>
          <w:numId w:val="30"/>
        </w:numPr>
        <w:pBdr>
          <w:top w:val="nil"/>
          <w:left w:val="nil"/>
          <w:bottom w:val="nil"/>
          <w:right w:val="nil"/>
          <w:between w:val="nil"/>
        </w:pBdr>
        <w:shd w:val="clear" w:color="auto" w:fill="FFFFFF"/>
        <w:tabs>
          <w:tab w:val="left" w:pos="540"/>
        </w:tabs>
        <w:spacing w:line="240" w:lineRule="auto"/>
        <w:ind w:left="0" w:hanging="2"/>
        <w:rPr>
          <w:color w:val="000000"/>
        </w:rPr>
      </w:pPr>
      <w:r>
        <w:rPr>
          <w:color w:val="000000"/>
        </w:rPr>
        <w:t>Теорема Чебишева про закон великих чисел.</w:t>
      </w:r>
    </w:p>
    <w:p w14:paraId="063977A3" w14:textId="77777777" w:rsidR="007563FC" w:rsidRDefault="00E55A82">
      <w:pPr>
        <w:widowControl w:val="0"/>
        <w:numPr>
          <w:ilvl w:val="0"/>
          <w:numId w:val="30"/>
        </w:numPr>
        <w:pBdr>
          <w:top w:val="nil"/>
          <w:left w:val="nil"/>
          <w:bottom w:val="nil"/>
          <w:right w:val="nil"/>
          <w:between w:val="nil"/>
        </w:pBdr>
        <w:shd w:val="clear" w:color="auto" w:fill="FFFFFF"/>
        <w:tabs>
          <w:tab w:val="left" w:pos="540"/>
        </w:tabs>
        <w:spacing w:line="240" w:lineRule="auto"/>
        <w:ind w:left="0" w:hanging="2"/>
        <w:rPr>
          <w:color w:val="000000"/>
        </w:rPr>
      </w:pPr>
      <w:r>
        <w:rPr>
          <w:color w:val="000000"/>
        </w:rPr>
        <w:t>Класична центральна гранична теорема.</w:t>
      </w:r>
    </w:p>
    <w:p w14:paraId="65AF59E4" w14:textId="77777777" w:rsidR="007563FC" w:rsidRDefault="00E55A82">
      <w:pPr>
        <w:pBdr>
          <w:top w:val="nil"/>
          <w:left w:val="nil"/>
          <w:bottom w:val="nil"/>
          <w:right w:val="nil"/>
          <w:between w:val="nil"/>
        </w:pBdr>
        <w:spacing w:line="240" w:lineRule="auto"/>
        <w:ind w:left="0" w:right="-261" w:hanging="2"/>
        <w:rPr>
          <w:color w:val="000000"/>
        </w:rPr>
      </w:pPr>
      <w:r>
        <w:rPr>
          <w:b/>
          <w:color w:val="000000"/>
        </w:rPr>
        <w:t>Математична статистика</w:t>
      </w:r>
    </w:p>
    <w:p w14:paraId="13186A14" w14:textId="77777777" w:rsidR="007563FC" w:rsidRDefault="00E55A82">
      <w:pPr>
        <w:widowControl w:val="0"/>
        <w:numPr>
          <w:ilvl w:val="0"/>
          <w:numId w:val="33"/>
        </w:numPr>
        <w:pBdr>
          <w:top w:val="nil"/>
          <w:left w:val="nil"/>
          <w:bottom w:val="nil"/>
          <w:right w:val="nil"/>
          <w:between w:val="nil"/>
        </w:pBdr>
        <w:shd w:val="clear" w:color="auto" w:fill="FFFFFF"/>
        <w:tabs>
          <w:tab w:val="left" w:pos="540"/>
        </w:tabs>
        <w:spacing w:line="240" w:lineRule="auto"/>
        <w:ind w:left="0" w:hanging="2"/>
        <w:rPr>
          <w:color w:val="000000"/>
        </w:rPr>
      </w:pPr>
      <w:r>
        <w:rPr>
          <w:color w:val="000000"/>
        </w:rPr>
        <w:t>Теорема про властивості відносної частоти у схемі Бернуллі.</w:t>
      </w:r>
    </w:p>
    <w:p w14:paraId="2AAA4A79" w14:textId="77777777" w:rsidR="007563FC" w:rsidRDefault="00E55A82">
      <w:pPr>
        <w:widowControl w:val="0"/>
        <w:numPr>
          <w:ilvl w:val="0"/>
          <w:numId w:val="33"/>
        </w:numPr>
        <w:pBdr>
          <w:top w:val="nil"/>
          <w:left w:val="nil"/>
          <w:bottom w:val="nil"/>
          <w:right w:val="nil"/>
          <w:between w:val="nil"/>
        </w:pBdr>
        <w:shd w:val="clear" w:color="auto" w:fill="FFFFFF"/>
        <w:tabs>
          <w:tab w:val="left" w:pos="540"/>
        </w:tabs>
        <w:spacing w:line="240" w:lineRule="auto"/>
        <w:ind w:left="0" w:hanging="2"/>
        <w:rPr>
          <w:color w:val="000000"/>
        </w:rPr>
      </w:pPr>
      <w:r>
        <w:rPr>
          <w:color w:val="000000"/>
        </w:rPr>
        <w:t>Теорема про функцію розподілу порядкових статистик.</w:t>
      </w:r>
    </w:p>
    <w:p w14:paraId="61F7C930" w14:textId="77777777" w:rsidR="007563FC" w:rsidRDefault="00E55A82">
      <w:pPr>
        <w:widowControl w:val="0"/>
        <w:numPr>
          <w:ilvl w:val="0"/>
          <w:numId w:val="33"/>
        </w:numPr>
        <w:pBdr>
          <w:top w:val="nil"/>
          <w:left w:val="nil"/>
          <w:bottom w:val="nil"/>
          <w:right w:val="nil"/>
          <w:between w:val="nil"/>
        </w:pBdr>
        <w:shd w:val="clear" w:color="auto" w:fill="FFFFFF"/>
        <w:tabs>
          <w:tab w:val="left" w:pos="540"/>
        </w:tabs>
        <w:spacing w:line="240" w:lineRule="auto"/>
        <w:ind w:left="0" w:hanging="2"/>
        <w:rPr>
          <w:color w:val="000000"/>
        </w:rPr>
      </w:pPr>
      <w:bookmarkStart w:id="0" w:name="_heading=h.gjdgxs" w:colFirst="0" w:colLast="0"/>
      <w:bookmarkEnd w:id="0"/>
      <w:r>
        <w:rPr>
          <w:color w:val="000000"/>
        </w:rPr>
        <w:t>Теорема про обчислення інформації за Фішером.</w:t>
      </w:r>
    </w:p>
    <w:p w14:paraId="79EE3058" w14:textId="77777777" w:rsidR="007563FC" w:rsidRDefault="00E55A82">
      <w:pPr>
        <w:widowControl w:val="0"/>
        <w:numPr>
          <w:ilvl w:val="0"/>
          <w:numId w:val="33"/>
        </w:numPr>
        <w:pBdr>
          <w:top w:val="nil"/>
          <w:left w:val="nil"/>
          <w:bottom w:val="nil"/>
          <w:right w:val="nil"/>
          <w:between w:val="nil"/>
        </w:pBdr>
        <w:shd w:val="clear" w:color="auto" w:fill="FFFFFF"/>
        <w:tabs>
          <w:tab w:val="left" w:pos="540"/>
        </w:tabs>
        <w:spacing w:line="240" w:lineRule="auto"/>
        <w:ind w:left="0" w:hanging="2"/>
        <w:rPr>
          <w:color w:val="000000"/>
        </w:rPr>
      </w:pPr>
      <w:r>
        <w:rPr>
          <w:color w:val="000000"/>
        </w:rPr>
        <w:t>Теорема про моменти вибіркових моментів.</w:t>
      </w:r>
    </w:p>
    <w:p w14:paraId="41C18E1D" w14:textId="77777777" w:rsidR="007563FC" w:rsidRDefault="00E55A82">
      <w:pPr>
        <w:widowControl w:val="0"/>
        <w:numPr>
          <w:ilvl w:val="0"/>
          <w:numId w:val="33"/>
        </w:numPr>
        <w:pBdr>
          <w:top w:val="nil"/>
          <w:left w:val="nil"/>
          <w:bottom w:val="nil"/>
          <w:right w:val="nil"/>
          <w:between w:val="nil"/>
        </w:pBdr>
        <w:shd w:val="clear" w:color="auto" w:fill="FFFFFF"/>
        <w:tabs>
          <w:tab w:val="left" w:pos="540"/>
        </w:tabs>
        <w:spacing w:line="240" w:lineRule="auto"/>
        <w:ind w:left="0" w:hanging="2"/>
        <w:rPr>
          <w:color w:val="000000"/>
        </w:rPr>
      </w:pPr>
      <w:r>
        <w:rPr>
          <w:color w:val="000000"/>
        </w:rPr>
        <w:t>Теорема про інваріантність оцінки максимальної вірогідності.</w:t>
      </w:r>
    </w:p>
    <w:p w14:paraId="3975C8F9" w14:textId="77777777" w:rsidR="007563FC" w:rsidRDefault="007563FC">
      <w:pPr>
        <w:pBdr>
          <w:top w:val="nil"/>
          <w:left w:val="nil"/>
          <w:bottom w:val="nil"/>
          <w:right w:val="nil"/>
          <w:between w:val="nil"/>
        </w:pBdr>
        <w:spacing w:line="240" w:lineRule="auto"/>
        <w:ind w:left="0" w:right="-261" w:hanging="2"/>
        <w:rPr>
          <w:color w:val="000000"/>
        </w:rPr>
      </w:pPr>
    </w:p>
    <w:p w14:paraId="76ABDB82" w14:textId="77777777" w:rsidR="007563FC" w:rsidRDefault="00E55A82">
      <w:pPr>
        <w:pBdr>
          <w:top w:val="nil"/>
          <w:left w:val="nil"/>
          <w:bottom w:val="nil"/>
          <w:right w:val="nil"/>
          <w:between w:val="nil"/>
        </w:pBdr>
        <w:spacing w:line="240" w:lineRule="auto"/>
        <w:ind w:left="0" w:right="-261" w:hanging="2"/>
        <w:rPr>
          <w:color w:val="000000"/>
          <w:u w:val="single"/>
        </w:rPr>
      </w:pPr>
      <w:r>
        <w:rPr>
          <w:b/>
          <w:color w:val="000000"/>
          <w:u w:val="single"/>
        </w:rPr>
        <w:t>В. Студент має розв’язувати задачі таких типів:</w:t>
      </w:r>
    </w:p>
    <w:p w14:paraId="3A110F60" w14:textId="77777777" w:rsidR="007563FC" w:rsidRDefault="00E55A82">
      <w:pPr>
        <w:pBdr>
          <w:top w:val="nil"/>
          <w:left w:val="nil"/>
          <w:bottom w:val="nil"/>
          <w:right w:val="nil"/>
          <w:between w:val="nil"/>
        </w:pBdr>
        <w:spacing w:line="240" w:lineRule="auto"/>
        <w:ind w:left="0" w:right="-261" w:hanging="2"/>
        <w:rPr>
          <w:color w:val="000000"/>
        </w:rPr>
      </w:pPr>
      <w:r>
        <w:rPr>
          <w:b/>
          <w:color w:val="000000"/>
        </w:rPr>
        <w:t xml:space="preserve"> Математичний аналіз</w:t>
      </w:r>
    </w:p>
    <w:p w14:paraId="3B87A72C" w14:textId="77777777" w:rsidR="007563FC" w:rsidRDefault="00E55A82">
      <w:pPr>
        <w:widowControl w:val="0"/>
        <w:numPr>
          <w:ilvl w:val="0"/>
          <w:numId w:val="19"/>
        </w:numPr>
        <w:pBdr>
          <w:top w:val="nil"/>
          <w:left w:val="nil"/>
          <w:bottom w:val="nil"/>
          <w:right w:val="nil"/>
          <w:between w:val="nil"/>
        </w:pBdr>
        <w:spacing w:line="240" w:lineRule="auto"/>
        <w:ind w:left="0" w:hanging="2"/>
        <w:rPr>
          <w:color w:val="000000"/>
        </w:rPr>
      </w:pPr>
      <w:r>
        <w:rPr>
          <w:color w:val="000000"/>
        </w:rPr>
        <w:t>Знаходити границі послідовностей та функцій.</w:t>
      </w:r>
    </w:p>
    <w:p w14:paraId="5E251FE5" w14:textId="77777777" w:rsidR="007563FC" w:rsidRDefault="00E55A82">
      <w:pPr>
        <w:widowControl w:val="0"/>
        <w:numPr>
          <w:ilvl w:val="0"/>
          <w:numId w:val="19"/>
        </w:numPr>
        <w:pBdr>
          <w:top w:val="nil"/>
          <w:left w:val="nil"/>
          <w:bottom w:val="nil"/>
          <w:right w:val="nil"/>
          <w:between w:val="nil"/>
        </w:pBdr>
        <w:spacing w:line="240" w:lineRule="auto"/>
        <w:ind w:left="0" w:hanging="2"/>
        <w:rPr>
          <w:color w:val="000000"/>
        </w:rPr>
      </w:pPr>
      <w:r>
        <w:rPr>
          <w:color w:val="000000"/>
        </w:rPr>
        <w:t>Досліджувати функції за допомогою похідної та будувати їх графіки.</w:t>
      </w:r>
    </w:p>
    <w:p w14:paraId="51457705" w14:textId="77777777" w:rsidR="007563FC" w:rsidRDefault="00E55A82">
      <w:pPr>
        <w:widowControl w:val="0"/>
        <w:numPr>
          <w:ilvl w:val="0"/>
          <w:numId w:val="19"/>
        </w:numPr>
        <w:pBdr>
          <w:top w:val="nil"/>
          <w:left w:val="nil"/>
          <w:bottom w:val="nil"/>
          <w:right w:val="nil"/>
          <w:between w:val="nil"/>
        </w:pBdr>
        <w:spacing w:line="240" w:lineRule="auto"/>
        <w:ind w:left="0" w:hanging="2"/>
        <w:rPr>
          <w:color w:val="000000"/>
        </w:rPr>
      </w:pPr>
      <w:r>
        <w:rPr>
          <w:color w:val="000000"/>
        </w:rPr>
        <w:t>Обчислювати площу, довжину дуги, роботу, потік, використовуючи інтеграл Рімана та інтеграли по многовидах.</w:t>
      </w:r>
    </w:p>
    <w:p w14:paraId="70F3EB0E" w14:textId="77777777" w:rsidR="007563FC" w:rsidRDefault="00E55A82">
      <w:pPr>
        <w:widowControl w:val="0"/>
        <w:numPr>
          <w:ilvl w:val="0"/>
          <w:numId w:val="19"/>
        </w:numPr>
        <w:pBdr>
          <w:top w:val="nil"/>
          <w:left w:val="nil"/>
          <w:bottom w:val="nil"/>
          <w:right w:val="nil"/>
          <w:between w:val="nil"/>
        </w:pBdr>
        <w:spacing w:line="240" w:lineRule="auto"/>
        <w:ind w:left="0" w:hanging="2"/>
        <w:rPr>
          <w:color w:val="000000"/>
        </w:rPr>
      </w:pPr>
      <w:r>
        <w:rPr>
          <w:color w:val="000000"/>
        </w:rPr>
        <w:t>Розкладати функції в ряди Тейлора та Фур'є.</w:t>
      </w:r>
    </w:p>
    <w:p w14:paraId="588D7C09" w14:textId="77777777" w:rsidR="007563FC" w:rsidRDefault="00E55A82">
      <w:pPr>
        <w:widowControl w:val="0"/>
        <w:pBdr>
          <w:top w:val="nil"/>
          <w:left w:val="nil"/>
          <w:bottom w:val="nil"/>
          <w:right w:val="nil"/>
          <w:between w:val="nil"/>
        </w:pBdr>
        <w:spacing w:line="240" w:lineRule="auto"/>
        <w:ind w:left="0" w:hanging="2"/>
        <w:rPr>
          <w:color w:val="000000"/>
        </w:rPr>
      </w:pPr>
      <w:r>
        <w:rPr>
          <w:b/>
          <w:color w:val="000000"/>
        </w:rPr>
        <w:t xml:space="preserve">  Теорія міри та інтеграла</w:t>
      </w:r>
    </w:p>
    <w:p w14:paraId="46DC3A2A" w14:textId="77777777" w:rsidR="007563FC" w:rsidRDefault="00E55A82">
      <w:pPr>
        <w:widowControl w:val="0"/>
        <w:numPr>
          <w:ilvl w:val="0"/>
          <w:numId w:val="20"/>
        </w:numPr>
        <w:pBdr>
          <w:top w:val="nil"/>
          <w:left w:val="nil"/>
          <w:bottom w:val="nil"/>
          <w:right w:val="nil"/>
          <w:between w:val="nil"/>
        </w:pBdr>
        <w:spacing w:line="240" w:lineRule="auto"/>
        <w:ind w:hanging="2"/>
        <w:rPr>
          <w:color w:val="000000"/>
        </w:rPr>
      </w:pPr>
      <w:r>
        <w:rPr>
          <w:color w:val="000000"/>
        </w:rPr>
        <w:t>Обчислювати інтеграл Лебега, використовуючи його зв'язок з інтегралом Рімана.</w:t>
      </w:r>
    </w:p>
    <w:p w14:paraId="09B02F62" w14:textId="77777777" w:rsidR="007563FC" w:rsidRDefault="00E55A82">
      <w:pPr>
        <w:widowControl w:val="0"/>
        <w:numPr>
          <w:ilvl w:val="0"/>
          <w:numId w:val="20"/>
        </w:numPr>
        <w:pBdr>
          <w:top w:val="nil"/>
          <w:left w:val="nil"/>
          <w:bottom w:val="nil"/>
          <w:right w:val="nil"/>
          <w:between w:val="nil"/>
        </w:pBdr>
        <w:spacing w:line="240" w:lineRule="auto"/>
        <w:ind w:hanging="2"/>
        <w:rPr>
          <w:color w:val="000000"/>
        </w:rPr>
      </w:pPr>
      <w:r>
        <w:rPr>
          <w:color w:val="000000"/>
        </w:rPr>
        <w:t xml:space="preserve">Виконувати граничний перехід під знаком інтеграла Лебега, застосовуючи теорему Лебега </w:t>
      </w:r>
      <w:r w:rsidR="00F7524A">
        <w:rPr>
          <w:color w:val="000000"/>
          <w:lang w:val="en-US"/>
        </w:rPr>
        <w:t xml:space="preserve"> </w:t>
      </w:r>
      <w:r>
        <w:rPr>
          <w:color w:val="000000"/>
        </w:rPr>
        <w:t>про мажоровану збіжність.</w:t>
      </w:r>
    </w:p>
    <w:p w14:paraId="47167913" w14:textId="77777777" w:rsidR="007563FC" w:rsidRDefault="00E55A82">
      <w:pPr>
        <w:widowControl w:val="0"/>
        <w:pBdr>
          <w:top w:val="nil"/>
          <w:left w:val="nil"/>
          <w:bottom w:val="nil"/>
          <w:right w:val="nil"/>
          <w:between w:val="nil"/>
        </w:pBdr>
        <w:spacing w:line="240" w:lineRule="auto"/>
        <w:ind w:left="0" w:hanging="2"/>
        <w:rPr>
          <w:color w:val="000000"/>
        </w:rPr>
      </w:pPr>
      <w:r>
        <w:rPr>
          <w:b/>
          <w:color w:val="000000"/>
        </w:rPr>
        <w:t>Функціональний аналіз</w:t>
      </w:r>
    </w:p>
    <w:p w14:paraId="442FA9C4" w14:textId="77777777" w:rsidR="007563FC" w:rsidRDefault="00E55A82">
      <w:pPr>
        <w:widowControl w:val="0"/>
        <w:numPr>
          <w:ilvl w:val="0"/>
          <w:numId w:val="21"/>
        </w:numPr>
        <w:pBdr>
          <w:top w:val="nil"/>
          <w:left w:val="nil"/>
          <w:bottom w:val="nil"/>
          <w:right w:val="nil"/>
          <w:between w:val="nil"/>
        </w:pBdr>
        <w:spacing w:line="240" w:lineRule="auto"/>
        <w:ind w:hanging="2"/>
        <w:rPr>
          <w:color w:val="000000"/>
        </w:rPr>
      </w:pPr>
      <w:r>
        <w:rPr>
          <w:color w:val="000000"/>
        </w:rPr>
        <w:t>Визначати лінійні неперервні функціонали в класичних лінійних нормованих просторах. Обчислювати норми лінійних неперервних функціоналів.</w:t>
      </w:r>
    </w:p>
    <w:p w14:paraId="73909233" w14:textId="77777777" w:rsidR="007563FC" w:rsidRDefault="00E55A82">
      <w:pPr>
        <w:widowControl w:val="0"/>
        <w:numPr>
          <w:ilvl w:val="0"/>
          <w:numId w:val="21"/>
        </w:numPr>
        <w:pBdr>
          <w:top w:val="nil"/>
          <w:left w:val="nil"/>
          <w:bottom w:val="nil"/>
          <w:right w:val="nil"/>
          <w:between w:val="nil"/>
        </w:pBdr>
        <w:spacing w:line="240" w:lineRule="auto"/>
        <w:ind w:hanging="2"/>
        <w:rPr>
          <w:color w:val="000000"/>
        </w:rPr>
      </w:pPr>
      <w:r>
        <w:rPr>
          <w:color w:val="000000"/>
        </w:rPr>
        <w:t>Визначати лінійні неперервні оператори. Обчислювати норми. Досліджувати збіжність операторів.</w:t>
      </w:r>
    </w:p>
    <w:p w14:paraId="0C45B21B" w14:textId="77777777" w:rsidR="007563FC" w:rsidRDefault="007563FC">
      <w:pPr>
        <w:widowControl w:val="0"/>
        <w:pBdr>
          <w:top w:val="nil"/>
          <w:left w:val="nil"/>
          <w:bottom w:val="nil"/>
          <w:right w:val="nil"/>
          <w:between w:val="nil"/>
        </w:pBdr>
        <w:spacing w:line="240" w:lineRule="auto"/>
        <w:ind w:left="0" w:hanging="2"/>
        <w:rPr>
          <w:color w:val="000000"/>
        </w:rPr>
      </w:pPr>
    </w:p>
    <w:p w14:paraId="68CE67C9" w14:textId="77777777" w:rsidR="007563FC" w:rsidRDefault="00E55A82">
      <w:pPr>
        <w:widowControl w:val="0"/>
        <w:pBdr>
          <w:top w:val="nil"/>
          <w:left w:val="nil"/>
          <w:bottom w:val="nil"/>
          <w:right w:val="nil"/>
          <w:between w:val="nil"/>
        </w:pBdr>
        <w:spacing w:line="240" w:lineRule="auto"/>
        <w:ind w:left="0" w:hanging="2"/>
        <w:rPr>
          <w:color w:val="000000"/>
        </w:rPr>
      </w:pPr>
      <w:r>
        <w:rPr>
          <w:b/>
          <w:color w:val="000000"/>
        </w:rPr>
        <w:t>Теорія операторів та інтегральні рівняння.</w:t>
      </w:r>
    </w:p>
    <w:p w14:paraId="517069C7" w14:textId="77777777" w:rsidR="007563FC" w:rsidRDefault="007563FC">
      <w:pPr>
        <w:widowControl w:val="0"/>
        <w:pBdr>
          <w:top w:val="nil"/>
          <w:left w:val="nil"/>
          <w:bottom w:val="nil"/>
          <w:right w:val="nil"/>
          <w:between w:val="nil"/>
        </w:pBdr>
        <w:spacing w:line="240" w:lineRule="auto"/>
        <w:ind w:left="0" w:hanging="2"/>
        <w:rPr>
          <w:color w:val="000000"/>
        </w:rPr>
      </w:pPr>
    </w:p>
    <w:p w14:paraId="6096D660" w14:textId="77777777" w:rsidR="007563FC" w:rsidRDefault="00E55A82">
      <w:pPr>
        <w:widowControl w:val="0"/>
        <w:pBdr>
          <w:top w:val="nil"/>
          <w:left w:val="nil"/>
          <w:bottom w:val="nil"/>
          <w:right w:val="nil"/>
          <w:between w:val="nil"/>
        </w:pBdr>
        <w:spacing w:line="240" w:lineRule="auto"/>
        <w:ind w:left="0" w:hanging="2"/>
        <w:rPr>
          <w:color w:val="000000"/>
        </w:rPr>
      </w:pPr>
      <w:r>
        <w:rPr>
          <w:color w:val="000000"/>
        </w:rPr>
        <w:t>1.      Знаходити спектр лінійного неперервного оператора. Спектр компактного оператора.</w:t>
      </w:r>
    </w:p>
    <w:p w14:paraId="15AB0DF9" w14:textId="77777777" w:rsidR="007563FC" w:rsidRDefault="00E55A82">
      <w:pPr>
        <w:widowControl w:val="0"/>
        <w:pBdr>
          <w:top w:val="nil"/>
          <w:left w:val="nil"/>
          <w:bottom w:val="nil"/>
          <w:right w:val="nil"/>
          <w:between w:val="nil"/>
        </w:pBdr>
        <w:spacing w:line="240" w:lineRule="auto"/>
        <w:ind w:left="0" w:hanging="2"/>
        <w:rPr>
          <w:color w:val="000000"/>
        </w:rPr>
      </w:pPr>
      <w:r>
        <w:rPr>
          <w:color w:val="000000"/>
        </w:rPr>
        <w:t>2.      Розв'язувати інтегральні рівняння, застосовувати теореми Фредгольма.</w:t>
      </w:r>
    </w:p>
    <w:p w14:paraId="5E43CEEA" w14:textId="77777777" w:rsidR="007563FC" w:rsidRDefault="007563FC">
      <w:pPr>
        <w:widowControl w:val="0"/>
        <w:pBdr>
          <w:top w:val="nil"/>
          <w:left w:val="nil"/>
          <w:bottom w:val="nil"/>
          <w:right w:val="nil"/>
          <w:between w:val="nil"/>
        </w:pBdr>
        <w:spacing w:line="240" w:lineRule="auto"/>
        <w:ind w:left="0" w:hanging="2"/>
        <w:rPr>
          <w:color w:val="000000"/>
        </w:rPr>
      </w:pPr>
    </w:p>
    <w:p w14:paraId="6A65CF75" w14:textId="77777777" w:rsidR="007563FC" w:rsidRDefault="00E55A82">
      <w:pPr>
        <w:widowControl w:val="0"/>
        <w:pBdr>
          <w:top w:val="nil"/>
          <w:left w:val="nil"/>
          <w:bottom w:val="nil"/>
          <w:right w:val="nil"/>
          <w:between w:val="nil"/>
        </w:pBdr>
        <w:spacing w:line="240" w:lineRule="auto"/>
        <w:ind w:left="0" w:hanging="2"/>
        <w:rPr>
          <w:color w:val="000000"/>
        </w:rPr>
      </w:pPr>
      <w:r>
        <w:rPr>
          <w:b/>
          <w:color w:val="000000"/>
        </w:rPr>
        <w:t>Лінійна алгебра</w:t>
      </w:r>
    </w:p>
    <w:p w14:paraId="5ED49D49" w14:textId="77777777" w:rsidR="007563FC" w:rsidRDefault="00E55A82">
      <w:pPr>
        <w:numPr>
          <w:ilvl w:val="0"/>
          <w:numId w:val="31"/>
        </w:numPr>
        <w:pBdr>
          <w:top w:val="nil"/>
          <w:left w:val="nil"/>
          <w:bottom w:val="nil"/>
          <w:right w:val="nil"/>
          <w:between w:val="nil"/>
        </w:pBdr>
        <w:spacing w:line="240" w:lineRule="auto"/>
        <w:ind w:left="0" w:hanging="2"/>
        <w:rPr>
          <w:color w:val="000000"/>
        </w:rPr>
      </w:pPr>
      <w:r>
        <w:rPr>
          <w:color w:val="000000"/>
        </w:rPr>
        <w:t>Розв’язувати систему лінійних рівнянь методом Гауса.</w:t>
      </w:r>
    </w:p>
    <w:p w14:paraId="1DA2D4EF" w14:textId="77777777" w:rsidR="007563FC" w:rsidRDefault="00E55A82">
      <w:pPr>
        <w:numPr>
          <w:ilvl w:val="0"/>
          <w:numId w:val="31"/>
        </w:numPr>
        <w:pBdr>
          <w:top w:val="nil"/>
          <w:left w:val="nil"/>
          <w:bottom w:val="nil"/>
          <w:right w:val="nil"/>
          <w:between w:val="nil"/>
        </w:pBdr>
        <w:spacing w:line="240" w:lineRule="auto"/>
        <w:ind w:left="0" w:hanging="2"/>
        <w:rPr>
          <w:color w:val="000000"/>
        </w:rPr>
      </w:pPr>
      <w:r>
        <w:rPr>
          <w:color w:val="000000"/>
        </w:rPr>
        <w:t xml:space="preserve">Перевіряти, чи є система векторів лінійно залежною. </w:t>
      </w:r>
    </w:p>
    <w:p w14:paraId="0ACF9F62" w14:textId="77777777" w:rsidR="007563FC" w:rsidRDefault="00E55A82">
      <w:pPr>
        <w:numPr>
          <w:ilvl w:val="0"/>
          <w:numId w:val="31"/>
        </w:numPr>
        <w:pBdr>
          <w:top w:val="nil"/>
          <w:left w:val="nil"/>
          <w:bottom w:val="nil"/>
          <w:right w:val="nil"/>
          <w:between w:val="nil"/>
        </w:pBdr>
        <w:spacing w:line="240" w:lineRule="auto"/>
        <w:ind w:left="0" w:hanging="2"/>
        <w:rPr>
          <w:color w:val="000000"/>
        </w:rPr>
      </w:pPr>
      <w:r>
        <w:rPr>
          <w:color w:val="000000"/>
        </w:rPr>
        <w:t>Знаходити базис та розмірність підпростору.</w:t>
      </w:r>
    </w:p>
    <w:p w14:paraId="5A221BD0" w14:textId="77777777" w:rsidR="007563FC" w:rsidRDefault="00E55A82">
      <w:pPr>
        <w:numPr>
          <w:ilvl w:val="0"/>
          <w:numId w:val="31"/>
        </w:numPr>
        <w:pBdr>
          <w:top w:val="nil"/>
          <w:left w:val="nil"/>
          <w:bottom w:val="nil"/>
          <w:right w:val="nil"/>
          <w:between w:val="nil"/>
        </w:pBdr>
        <w:spacing w:line="240" w:lineRule="auto"/>
        <w:ind w:left="0" w:hanging="2"/>
        <w:rPr>
          <w:color w:val="000000"/>
        </w:rPr>
      </w:pPr>
      <w:r>
        <w:rPr>
          <w:color w:val="000000"/>
        </w:rPr>
        <w:t>Знаходити власні числа та власні вектори матриці.</w:t>
      </w:r>
    </w:p>
    <w:p w14:paraId="6991D0A7" w14:textId="77777777" w:rsidR="007563FC" w:rsidRDefault="00E55A82">
      <w:pPr>
        <w:numPr>
          <w:ilvl w:val="0"/>
          <w:numId w:val="31"/>
        </w:numPr>
        <w:pBdr>
          <w:top w:val="nil"/>
          <w:left w:val="nil"/>
          <w:bottom w:val="nil"/>
          <w:right w:val="nil"/>
          <w:between w:val="nil"/>
        </w:pBdr>
        <w:spacing w:line="240" w:lineRule="auto"/>
        <w:ind w:left="0" w:hanging="2"/>
        <w:rPr>
          <w:color w:val="000000"/>
        </w:rPr>
      </w:pPr>
      <w:r>
        <w:rPr>
          <w:color w:val="000000"/>
        </w:rPr>
        <w:t>Зводити квадратичну форму до канонічного вигляду.</w:t>
      </w:r>
    </w:p>
    <w:p w14:paraId="19FE8B8F" w14:textId="77777777" w:rsidR="007563FC" w:rsidRDefault="007563FC">
      <w:pPr>
        <w:pBdr>
          <w:top w:val="nil"/>
          <w:left w:val="nil"/>
          <w:bottom w:val="nil"/>
          <w:right w:val="nil"/>
          <w:between w:val="nil"/>
        </w:pBdr>
        <w:spacing w:line="240" w:lineRule="auto"/>
        <w:ind w:left="0" w:hanging="2"/>
        <w:rPr>
          <w:color w:val="000000"/>
        </w:rPr>
      </w:pPr>
    </w:p>
    <w:p w14:paraId="553CAE36" w14:textId="77777777" w:rsidR="007563FC" w:rsidRDefault="00E55A82">
      <w:pPr>
        <w:pBdr>
          <w:top w:val="nil"/>
          <w:left w:val="nil"/>
          <w:bottom w:val="nil"/>
          <w:right w:val="nil"/>
          <w:between w:val="nil"/>
        </w:pBdr>
        <w:spacing w:line="240" w:lineRule="auto"/>
        <w:ind w:left="0" w:hanging="2"/>
        <w:jc w:val="both"/>
        <w:rPr>
          <w:color w:val="000000"/>
        </w:rPr>
      </w:pPr>
      <w:r>
        <w:rPr>
          <w:b/>
          <w:color w:val="000000"/>
        </w:rPr>
        <w:t>Алгебра та теорія чисел</w:t>
      </w:r>
    </w:p>
    <w:p w14:paraId="13F42F7A" w14:textId="77777777" w:rsidR="007563FC" w:rsidRDefault="007563FC">
      <w:pPr>
        <w:pBdr>
          <w:top w:val="nil"/>
          <w:left w:val="nil"/>
          <w:bottom w:val="nil"/>
          <w:right w:val="nil"/>
          <w:between w:val="nil"/>
        </w:pBdr>
        <w:spacing w:line="240" w:lineRule="auto"/>
        <w:ind w:left="0" w:hanging="2"/>
        <w:jc w:val="both"/>
        <w:rPr>
          <w:color w:val="000000"/>
        </w:rPr>
      </w:pPr>
    </w:p>
    <w:p w14:paraId="19CE1757" w14:textId="77777777" w:rsidR="007563FC" w:rsidRDefault="00E55A82">
      <w:pPr>
        <w:numPr>
          <w:ilvl w:val="0"/>
          <w:numId w:val="18"/>
        </w:numPr>
        <w:pBdr>
          <w:top w:val="nil"/>
          <w:left w:val="nil"/>
          <w:bottom w:val="nil"/>
          <w:right w:val="nil"/>
          <w:between w:val="nil"/>
        </w:pBdr>
        <w:spacing w:line="240" w:lineRule="auto"/>
        <w:ind w:left="0" w:hanging="2"/>
        <w:rPr>
          <w:color w:val="000000"/>
        </w:rPr>
      </w:pPr>
      <w:r>
        <w:rPr>
          <w:color w:val="000000"/>
        </w:rPr>
        <w:t>Знаходити порядки елементів групи та перевіряти, чи є група циклічною.</w:t>
      </w:r>
    </w:p>
    <w:p w14:paraId="12622B0B" w14:textId="77777777" w:rsidR="007563FC" w:rsidRDefault="00E55A82">
      <w:pPr>
        <w:numPr>
          <w:ilvl w:val="0"/>
          <w:numId w:val="18"/>
        </w:numPr>
        <w:pBdr>
          <w:top w:val="nil"/>
          <w:left w:val="nil"/>
          <w:bottom w:val="nil"/>
          <w:right w:val="nil"/>
          <w:between w:val="nil"/>
        </w:pBdr>
        <w:spacing w:line="240" w:lineRule="auto"/>
        <w:ind w:left="0" w:hanging="2"/>
        <w:rPr>
          <w:color w:val="000000"/>
        </w:rPr>
      </w:pPr>
      <w:r>
        <w:rPr>
          <w:color w:val="000000"/>
        </w:rPr>
        <w:t xml:space="preserve">Перевіряти, чи є задана множина ідеалом кільця. </w:t>
      </w:r>
    </w:p>
    <w:p w14:paraId="5B19EE94" w14:textId="77777777" w:rsidR="007563FC" w:rsidRDefault="00E55A82">
      <w:pPr>
        <w:numPr>
          <w:ilvl w:val="0"/>
          <w:numId w:val="18"/>
        </w:numPr>
        <w:pBdr>
          <w:top w:val="nil"/>
          <w:left w:val="nil"/>
          <w:bottom w:val="nil"/>
          <w:right w:val="nil"/>
          <w:between w:val="nil"/>
        </w:pBdr>
        <w:spacing w:line="240" w:lineRule="auto"/>
        <w:ind w:left="0" w:hanging="2"/>
        <w:rPr>
          <w:color w:val="000000"/>
        </w:rPr>
      </w:pPr>
      <w:r>
        <w:rPr>
          <w:color w:val="000000"/>
        </w:rPr>
        <w:t>Знаходити мінімальний многочлен для алгебраїчного числа.</w:t>
      </w:r>
    </w:p>
    <w:p w14:paraId="0CE29CB4" w14:textId="77777777" w:rsidR="007563FC" w:rsidRDefault="007563FC">
      <w:pPr>
        <w:pBdr>
          <w:top w:val="nil"/>
          <w:left w:val="nil"/>
          <w:bottom w:val="nil"/>
          <w:right w:val="nil"/>
          <w:between w:val="nil"/>
        </w:pBdr>
        <w:spacing w:line="240" w:lineRule="auto"/>
        <w:ind w:left="0" w:hanging="2"/>
        <w:rPr>
          <w:color w:val="000000"/>
        </w:rPr>
      </w:pPr>
    </w:p>
    <w:p w14:paraId="6CA25F4F" w14:textId="77777777" w:rsidR="007563FC" w:rsidRDefault="00E55A82">
      <w:pPr>
        <w:pBdr>
          <w:top w:val="nil"/>
          <w:left w:val="nil"/>
          <w:bottom w:val="nil"/>
          <w:right w:val="nil"/>
          <w:between w:val="nil"/>
        </w:pBdr>
        <w:spacing w:line="240" w:lineRule="auto"/>
        <w:ind w:left="0" w:hanging="2"/>
        <w:jc w:val="both"/>
        <w:rPr>
          <w:color w:val="000000"/>
        </w:rPr>
      </w:pPr>
      <w:r>
        <w:rPr>
          <w:b/>
          <w:color w:val="000000"/>
        </w:rPr>
        <w:t>Комплексний аналіз</w:t>
      </w:r>
    </w:p>
    <w:p w14:paraId="2C2F4333" w14:textId="77777777" w:rsidR="007563FC" w:rsidRDefault="00E55A82">
      <w:pPr>
        <w:numPr>
          <w:ilvl w:val="0"/>
          <w:numId w:val="8"/>
        </w:numPr>
        <w:pBdr>
          <w:top w:val="nil"/>
          <w:left w:val="nil"/>
          <w:bottom w:val="nil"/>
          <w:right w:val="nil"/>
          <w:between w:val="nil"/>
        </w:pBdr>
        <w:spacing w:line="240" w:lineRule="auto"/>
        <w:ind w:left="0" w:hanging="2"/>
        <w:jc w:val="both"/>
        <w:rPr>
          <w:color w:val="000000"/>
        </w:rPr>
      </w:pPr>
      <w:r>
        <w:rPr>
          <w:color w:val="000000"/>
        </w:rPr>
        <w:t>Знаходити конформні відображення областей.</w:t>
      </w:r>
    </w:p>
    <w:p w14:paraId="2C31CBC7" w14:textId="77777777" w:rsidR="007563FC" w:rsidRDefault="00E55A82">
      <w:pPr>
        <w:numPr>
          <w:ilvl w:val="0"/>
          <w:numId w:val="8"/>
        </w:numPr>
        <w:pBdr>
          <w:top w:val="nil"/>
          <w:left w:val="nil"/>
          <w:bottom w:val="nil"/>
          <w:right w:val="nil"/>
          <w:between w:val="nil"/>
        </w:pBdr>
        <w:spacing w:line="240" w:lineRule="auto"/>
        <w:ind w:left="0" w:hanging="2"/>
        <w:jc w:val="both"/>
        <w:rPr>
          <w:color w:val="000000"/>
        </w:rPr>
      </w:pPr>
      <w:r>
        <w:rPr>
          <w:color w:val="000000"/>
        </w:rPr>
        <w:t>Знаходити розвинення функцій у ряди Тейлора та Лорана. Знаходити особливі точки.</w:t>
      </w:r>
    </w:p>
    <w:p w14:paraId="0D635961" w14:textId="77777777" w:rsidR="007563FC" w:rsidRDefault="00E55A82">
      <w:pPr>
        <w:numPr>
          <w:ilvl w:val="0"/>
          <w:numId w:val="8"/>
        </w:numPr>
        <w:pBdr>
          <w:top w:val="nil"/>
          <w:left w:val="nil"/>
          <w:bottom w:val="nil"/>
          <w:right w:val="nil"/>
          <w:between w:val="nil"/>
        </w:pBdr>
        <w:spacing w:line="240" w:lineRule="auto"/>
        <w:ind w:left="0" w:hanging="2"/>
        <w:jc w:val="both"/>
        <w:rPr>
          <w:color w:val="000000"/>
        </w:rPr>
      </w:pPr>
      <w:r>
        <w:rPr>
          <w:color w:val="000000"/>
        </w:rPr>
        <w:t>Обчислювати інтеграли за допомогою теорії лишків.</w:t>
      </w:r>
    </w:p>
    <w:p w14:paraId="376887AD" w14:textId="77777777" w:rsidR="007563FC" w:rsidRDefault="00E55A82">
      <w:pPr>
        <w:pBdr>
          <w:top w:val="nil"/>
          <w:left w:val="nil"/>
          <w:bottom w:val="nil"/>
          <w:right w:val="nil"/>
          <w:between w:val="nil"/>
        </w:pBdr>
        <w:spacing w:line="240" w:lineRule="auto"/>
        <w:ind w:left="0" w:hanging="2"/>
        <w:jc w:val="both"/>
        <w:rPr>
          <w:color w:val="000000"/>
        </w:rPr>
      </w:pPr>
      <w:r>
        <w:rPr>
          <w:b/>
          <w:color w:val="000000"/>
        </w:rPr>
        <w:t>Рівняння математичної фізики</w:t>
      </w:r>
    </w:p>
    <w:p w14:paraId="4029BC7B" w14:textId="77777777" w:rsidR="007563FC" w:rsidRDefault="00E55A82">
      <w:pPr>
        <w:numPr>
          <w:ilvl w:val="0"/>
          <w:numId w:val="6"/>
        </w:numPr>
        <w:pBdr>
          <w:top w:val="nil"/>
          <w:left w:val="nil"/>
          <w:bottom w:val="nil"/>
          <w:right w:val="nil"/>
          <w:between w:val="nil"/>
        </w:pBdr>
        <w:spacing w:line="240" w:lineRule="auto"/>
        <w:ind w:left="0" w:hanging="2"/>
        <w:jc w:val="both"/>
        <w:rPr>
          <w:color w:val="000000"/>
        </w:rPr>
      </w:pPr>
      <w:r>
        <w:rPr>
          <w:color w:val="000000"/>
        </w:rPr>
        <w:t>Зводити до канонічного вигляду диференціальні рівняння з частинними похідними другого порядку з n і двома незалежними змінними.</w:t>
      </w:r>
    </w:p>
    <w:p w14:paraId="1C30A336" w14:textId="77777777" w:rsidR="007563FC" w:rsidRDefault="00E55A82">
      <w:pPr>
        <w:numPr>
          <w:ilvl w:val="0"/>
          <w:numId w:val="6"/>
        </w:numPr>
        <w:pBdr>
          <w:top w:val="nil"/>
          <w:left w:val="nil"/>
          <w:bottom w:val="nil"/>
          <w:right w:val="nil"/>
          <w:between w:val="nil"/>
        </w:pBdr>
        <w:spacing w:line="240" w:lineRule="auto"/>
        <w:ind w:left="0" w:hanging="2"/>
        <w:jc w:val="both"/>
        <w:rPr>
          <w:color w:val="000000"/>
        </w:rPr>
      </w:pPr>
      <w:r>
        <w:rPr>
          <w:color w:val="000000"/>
        </w:rPr>
        <w:t>Розв’язувати задачі Коші для рівняння коливань струни (метод характеристик).</w:t>
      </w:r>
    </w:p>
    <w:p w14:paraId="10F21102" w14:textId="77777777" w:rsidR="007563FC" w:rsidRDefault="00E55A82">
      <w:pPr>
        <w:numPr>
          <w:ilvl w:val="0"/>
          <w:numId w:val="6"/>
        </w:numPr>
        <w:pBdr>
          <w:top w:val="nil"/>
          <w:left w:val="nil"/>
          <w:bottom w:val="nil"/>
          <w:right w:val="nil"/>
          <w:between w:val="nil"/>
        </w:pBdr>
        <w:spacing w:line="240" w:lineRule="auto"/>
        <w:ind w:left="0" w:hanging="2"/>
        <w:jc w:val="both"/>
        <w:rPr>
          <w:color w:val="000000"/>
        </w:rPr>
      </w:pPr>
      <w:r>
        <w:rPr>
          <w:color w:val="000000"/>
        </w:rPr>
        <w:t>Знати метод відокремлення змінних розв’язання крайових задач для рівнянь з двома незалежними змінними.</w:t>
      </w:r>
    </w:p>
    <w:p w14:paraId="31832AA8" w14:textId="77777777" w:rsidR="007563FC" w:rsidRDefault="00E55A82">
      <w:pPr>
        <w:pBdr>
          <w:top w:val="nil"/>
          <w:left w:val="nil"/>
          <w:bottom w:val="nil"/>
          <w:right w:val="nil"/>
          <w:between w:val="nil"/>
        </w:pBdr>
        <w:spacing w:line="240" w:lineRule="auto"/>
        <w:ind w:left="0" w:hanging="2"/>
        <w:jc w:val="both"/>
        <w:rPr>
          <w:color w:val="000000"/>
        </w:rPr>
      </w:pPr>
      <w:r>
        <w:rPr>
          <w:b/>
          <w:color w:val="000000"/>
        </w:rPr>
        <w:t>Теорія ймовірностей</w:t>
      </w:r>
    </w:p>
    <w:p w14:paraId="100839F6" w14:textId="77777777" w:rsidR="007563FC" w:rsidRDefault="00E55A82">
      <w:pPr>
        <w:widowControl w:val="0"/>
        <w:numPr>
          <w:ilvl w:val="0"/>
          <w:numId w:val="11"/>
        </w:numPr>
        <w:pBdr>
          <w:top w:val="nil"/>
          <w:left w:val="nil"/>
          <w:bottom w:val="nil"/>
          <w:right w:val="nil"/>
          <w:between w:val="nil"/>
        </w:pBdr>
        <w:spacing w:line="240" w:lineRule="auto"/>
        <w:ind w:left="0" w:hanging="2"/>
        <w:jc w:val="both"/>
        <w:rPr>
          <w:color w:val="000000"/>
        </w:rPr>
      </w:pPr>
      <w:r>
        <w:rPr>
          <w:color w:val="000000"/>
        </w:rPr>
        <w:t>Використовувати класичне означення ймовірності.</w:t>
      </w:r>
    </w:p>
    <w:p w14:paraId="26A45E6C" w14:textId="77777777" w:rsidR="007563FC" w:rsidRDefault="00E55A82">
      <w:pPr>
        <w:widowControl w:val="0"/>
        <w:numPr>
          <w:ilvl w:val="0"/>
          <w:numId w:val="11"/>
        </w:numPr>
        <w:pBdr>
          <w:top w:val="nil"/>
          <w:left w:val="nil"/>
          <w:bottom w:val="nil"/>
          <w:right w:val="nil"/>
          <w:between w:val="nil"/>
        </w:pBdr>
        <w:spacing w:line="240" w:lineRule="auto"/>
        <w:ind w:left="0" w:hanging="2"/>
        <w:jc w:val="both"/>
        <w:rPr>
          <w:color w:val="000000"/>
        </w:rPr>
      </w:pPr>
      <w:r>
        <w:rPr>
          <w:color w:val="000000"/>
        </w:rPr>
        <w:t>Використовувати геометричне означення ймовірності.</w:t>
      </w:r>
    </w:p>
    <w:p w14:paraId="0AC716BA" w14:textId="77777777" w:rsidR="007563FC" w:rsidRDefault="00E55A82">
      <w:pPr>
        <w:widowControl w:val="0"/>
        <w:numPr>
          <w:ilvl w:val="0"/>
          <w:numId w:val="11"/>
        </w:numPr>
        <w:pBdr>
          <w:top w:val="nil"/>
          <w:left w:val="nil"/>
          <w:bottom w:val="nil"/>
          <w:right w:val="nil"/>
          <w:between w:val="nil"/>
        </w:pBdr>
        <w:spacing w:line="240" w:lineRule="auto"/>
        <w:ind w:left="0" w:hanging="2"/>
        <w:jc w:val="both"/>
        <w:rPr>
          <w:color w:val="000000"/>
        </w:rPr>
      </w:pPr>
      <w:r>
        <w:rPr>
          <w:color w:val="000000"/>
        </w:rPr>
        <w:t>Використовувати умовну ймовірність. Використовувати незалежність випадкових подій.</w:t>
      </w:r>
    </w:p>
    <w:p w14:paraId="12BF879C" w14:textId="77777777" w:rsidR="007563FC" w:rsidRDefault="00E55A82">
      <w:pPr>
        <w:widowControl w:val="0"/>
        <w:numPr>
          <w:ilvl w:val="0"/>
          <w:numId w:val="11"/>
        </w:numPr>
        <w:pBdr>
          <w:top w:val="nil"/>
          <w:left w:val="nil"/>
          <w:bottom w:val="nil"/>
          <w:right w:val="nil"/>
          <w:between w:val="nil"/>
        </w:pBdr>
        <w:spacing w:line="240" w:lineRule="auto"/>
        <w:ind w:left="0" w:hanging="2"/>
        <w:jc w:val="both"/>
        <w:rPr>
          <w:color w:val="000000"/>
        </w:rPr>
      </w:pPr>
      <w:r>
        <w:rPr>
          <w:color w:val="000000"/>
        </w:rPr>
        <w:t xml:space="preserve">Використовувати формулу повної ймовірності та формулу Байеса. </w:t>
      </w:r>
    </w:p>
    <w:p w14:paraId="58C21B53" w14:textId="77777777" w:rsidR="007563FC" w:rsidRDefault="00E55A82">
      <w:pPr>
        <w:widowControl w:val="0"/>
        <w:numPr>
          <w:ilvl w:val="0"/>
          <w:numId w:val="11"/>
        </w:numPr>
        <w:pBdr>
          <w:top w:val="nil"/>
          <w:left w:val="nil"/>
          <w:bottom w:val="nil"/>
          <w:right w:val="nil"/>
          <w:between w:val="nil"/>
        </w:pBdr>
        <w:spacing w:line="240" w:lineRule="auto"/>
        <w:ind w:left="0" w:hanging="2"/>
        <w:jc w:val="both"/>
        <w:rPr>
          <w:color w:val="000000"/>
        </w:rPr>
      </w:pPr>
      <w:r>
        <w:rPr>
          <w:color w:val="000000"/>
        </w:rPr>
        <w:t>Знаходити розподіл функції від випадкової величини або випадкового вектора.</w:t>
      </w:r>
    </w:p>
    <w:p w14:paraId="299F2D13" w14:textId="77777777" w:rsidR="007563FC" w:rsidRDefault="00E55A82">
      <w:pPr>
        <w:widowControl w:val="0"/>
        <w:numPr>
          <w:ilvl w:val="0"/>
          <w:numId w:val="11"/>
        </w:numPr>
        <w:pBdr>
          <w:top w:val="nil"/>
          <w:left w:val="nil"/>
          <w:bottom w:val="nil"/>
          <w:right w:val="nil"/>
          <w:between w:val="nil"/>
        </w:pBdr>
        <w:spacing w:line="240" w:lineRule="auto"/>
        <w:ind w:left="0" w:hanging="2"/>
        <w:jc w:val="both"/>
        <w:rPr>
          <w:color w:val="000000"/>
        </w:rPr>
      </w:pPr>
      <w:r>
        <w:rPr>
          <w:color w:val="000000"/>
        </w:rPr>
        <w:t>Знаходити числові характеристики випадкових величин і випадкових векторів.</w:t>
      </w:r>
    </w:p>
    <w:p w14:paraId="5A90F749" w14:textId="77777777" w:rsidR="007563FC" w:rsidRDefault="00E55A82">
      <w:pPr>
        <w:pBdr>
          <w:top w:val="nil"/>
          <w:left w:val="nil"/>
          <w:bottom w:val="nil"/>
          <w:right w:val="nil"/>
          <w:between w:val="nil"/>
        </w:pBdr>
        <w:spacing w:line="240" w:lineRule="auto"/>
        <w:ind w:left="0" w:hanging="2"/>
        <w:jc w:val="both"/>
        <w:rPr>
          <w:color w:val="000000"/>
        </w:rPr>
      </w:pPr>
      <w:r>
        <w:rPr>
          <w:b/>
          <w:color w:val="000000"/>
        </w:rPr>
        <w:t>Математична статистика</w:t>
      </w:r>
    </w:p>
    <w:p w14:paraId="066B8D01" w14:textId="77777777" w:rsidR="007563FC" w:rsidRDefault="00E55A82">
      <w:pPr>
        <w:widowControl w:val="0"/>
        <w:numPr>
          <w:ilvl w:val="0"/>
          <w:numId w:val="12"/>
        </w:numPr>
        <w:pBdr>
          <w:top w:val="nil"/>
          <w:left w:val="nil"/>
          <w:bottom w:val="nil"/>
          <w:right w:val="nil"/>
          <w:between w:val="nil"/>
        </w:pBdr>
        <w:spacing w:line="240" w:lineRule="auto"/>
        <w:ind w:left="0" w:hanging="2"/>
        <w:jc w:val="both"/>
        <w:rPr>
          <w:color w:val="000000"/>
        </w:rPr>
      </w:pPr>
      <w:r>
        <w:rPr>
          <w:color w:val="000000"/>
        </w:rPr>
        <w:t>Використовувати метод моментів побудови точкових оцінок.</w:t>
      </w:r>
    </w:p>
    <w:p w14:paraId="670D1EE7" w14:textId="77777777" w:rsidR="007563FC" w:rsidRDefault="00E55A82">
      <w:pPr>
        <w:widowControl w:val="0"/>
        <w:numPr>
          <w:ilvl w:val="0"/>
          <w:numId w:val="12"/>
        </w:numPr>
        <w:pBdr>
          <w:top w:val="nil"/>
          <w:left w:val="nil"/>
          <w:bottom w:val="nil"/>
          <w:right w:val="nil"/>
          <w:between w:val="nil"/>
        </w:pBdr>
        <w:spacing w:line="240" w:lineRule="auto"/>
        <w:ind w:left="0" w:hanging="2"/>
        <w:jc w:val="both"/>
        <w:rPr>
          <w:color w:val="000000"/>
        </w:rPr>
      </w:pPr>
      <w:r>
        <w:rPr>
          <w:color w:val="000000"/>
        </w:rPr>
        <w:t>Використовувати метод максимальної вірогідності.</w:t>
      </w:r>
    </w:p>
    <w:p w14:paraId="7D675EF4" w14:textId="77777777" w:rsidR="007563FC" w:rsidRDefault="00E55A82">
      <w:pPr>
        <w:widowControl w:val="0"/>
        <w:numPr>
          <w:ilvl w:val="0"/>
          <w:numId w:val="12"/>
        </w:numPr>
        <w:pBdr>
          <w:top w:val="nil"/>
          <w:left w:val="nil"/>
          <w:bottom w:val="nil"/>
          <w:right w:val="nil"/>
          <w:between w:val="nil"/>
        </w:pBdr>
        <w:spacing w:line="240" w:lineRule="auto"/>
        <w:ind w:left="0" w:hanging="2"/>
        <w:jc w:val="both"/>
        <w:rPr>
          <w:color w:val="000000"/>
        </w:rPr>
      </w:pPr>
      <w:r>
        <w:rPr>
          <w:color w:val="000000"/>
        </w:rPr>
        <w:t>Знаходити незміщені оцінки, ефективні оцінки, консистентні оцінки.</w:t>
      </w:r>
    </w:p>
    <w:p w14:paraId="01B2AB15" w14:textId="77777777" w:rsidR="007563FC" w:rsidRDefault="00E55A82">
      <w:pPr>
        <w:pBdr>
          <w:top w:val="nil"/>
          <w:left w:val="nil"/>
          <w:bottom w:val="nil"/>
          <w:right w:val="nil"/>
          <w:between w:val="nil"/>
        </w:pBdr>
        <w:spacing w:line="240" w:lineRule="auto"/>
        <w:ind w:left="0" w:hanging="2"/>
        <w:jc w:val="both"/>
        <w:rPr>
          <w:color w:val="000000"/>
        </w:rPr>
      </w:pPr>
      <w:r>
        <w:rPr>
          <w:b/>
          <w:color w:val="000000"/>
        </w:rPr>
        <w:t>Диференціальні рівняння</w:t>
      </w:r>
    </w:p>
    <w:p w14:paraId="3E5A0298" w14:textId="77777777" w:rsidR="007563FC" w:rsidRDefault="00E55A82">
      <w:pPr>
        <w:numPr>
          <w:ilvl w:val="0"/>
          <w:numId w:val="14"/>
        </w:numPr>
        <w:pBdr>
          <w:top w:val="nil"/>
          <w:left w:val="nil"/>
          <w:bottom w:val="nil"/>
          <w:right w:val="nil"/>
          <w:between w:val="nil"/>
        </w:pBdr>
        <w:spacing w:line="240" w:lineRule="auto"/>
        <w:ind w:left="0" w:hanging="2"/>
        <w:rPr>
          <w:color w:val="000000"/>
        </w:rPr>
      </w:pPr>
      <w:r>
        <w:rPr>
          <w:color w:val="000000"/>
        </w:rPr>
        <w:t>Знаходити розв'язок задачі Коші інтегровного рівняння першого порядку.</w:t>
      </w:r>
    </w:p>
    <w:p w14:paraId="1E226361" w14:textId="77777777" w:rsidR="007563FC" w:rsidRDefault="00E55A82">
      <w:pPr>
        <w:numPr>
          <w:ilvl w:val="0"/>
          <w:numId w:val="14"/>
        </w:numPr>
        <w:pBdr>
          <w:top w:val="nil"/>
          <w:left w:val="nil"/>
          <w:bottom w:val="nil"/>
          <w:right w:val="nil"/>
          <w:between w:val="nil"/>
        </w:pBdr>
        <w:spacing w:line="240" w:lineRule="auto"/>
        <w:ind w:left="0" w:hanging="2"/>
        <w:rPr>
          <w:color w:val="000000"/>
        </w:rPr>
      </w:pPr>
      <w:r>
        <w:rPr>
          <w:color w:val="000000"/>
        </w:rPr>
        <w:t>Знаходити ФСР ЛОР зі сталими коефіцієнтами.</w:t>
      </w:r>
    </w:p>
    <w:p w14:paraId="284B48C5" w14:textId="77777777" w:rsidR="007563FC" w:rsidRDefault="00E55A82">
      <w:pPr>
        <w:numPr>
          <w:ilvl w:val="0"/>
          <w:numId w:val="14"/>
        </w:numPr>
        <w:pBdr>
          <w:top w:val="nil"/>
          <w:left w:val="nil"/>
          <w:bottom w:val="nil"/>
          <w:right w:val="nil"/>
          <w:between w:val="nil"/>
        </w:pBdr>
        <w:spacing w:line="240" w:lineRule="auto"/>
        <w:ind w:left="0" w:hanging="2"/>
        <w:rPr>
          <w:color w:val="000000"/>
        </w:rPr>
      </w:pPr>
      <w:r>
        <w:rPr>
          <w:color w:val="000000"/>
        </w:rPr>
        <w:t>Розв'язувати ЛНР  методом варіації довільних сталих.</w:t>
      </w:r>
    </w:p>
    <w:p w14:paraId="6B3380CF" w14:textId="77777777" w:rsidR="007563FC" w:rsidRDefault="00E55A82">
      <w:pPr>
        <w:numPr>
          <w:ilvl w:val="0"/>
          <w:numId w:val="14"/>
        </w:numPr>
        <w:pBdr>
          <w:top w:val="nil"/>
          <w:left w:val="nil"/>
          <w:bottom w:val="nil"/>
          <w:right w:val="nil"/>
          <w:between w:val="nil"/>
        </w:pBdr>
        <w:spacing w:line="240" w:lineRule="auto"/>
        <w:ind w:left="0" w:hanging="2"/>
        <w:rPr>
          <w:color w:val="000000"/>
        </w:rPr>
      </w:pPr>
      <w:r>
        <w:rPr>
          <w:color w:val="000000"/>
        </w:rPr>
        <w:t>Знаходити частинний розв'язок ЛНР методом невизначених коефіцієнтів.</w:t>
      </w:r>
    </w:p>
    <w:p w14:paraId="31E17DD6" w14:textId="77777777" w:rsidR="007563FC" w:rsidRDefault="00E55A82">
      <w:pPr>
        <w:numPr>
          <w:ilvl w:val="0"/>
          <w:numId w:val="14"/>
        </w:numPr>
        <w:pBdr>
          <w:top w:val="nil"/>
          <w:left w:val="nil"/>
          <w:bottom w:val="nil"/>
          <w:right w:val="nil"/>
          <w:between w:val="nil"/>
        </w:pBdr>
        <w:spacing w:line="240" w:lineRule="auto"/>
        <w:ind w:left="0" w:hanging="2"/>
        <w:rPr>
          <w:color w:val="000000"/>
        </w:rPr>
      </w:pPr>
      <w:r>
        <w:rPr>
          <w:color w:val="000000"/>
        </w:rPr>
        <w:t>Розв'язувати ЛОС зі сталими коефіцієнтами.</w:t>
      </w:r>
    </w:p>
    <w:p w14:paraId="32A53F4D" w14:textId="77777777" w:rsidR="007563FC" w:rsidRDefault="00E55A82">
      <w:pPr>
        <w:numPr>
          <w:ilvl w:val="0"/>
          <w:numId w:val="14"/>
        </w:numPr>
        <w:pBdr>
          <w:top w:val="nil"/>
          <w:left w:val="nil"/>
          <w:bottom w:val="nil"/>
          <w:right w:val="nil"/>
          <w:between w:val="nil"/>
        </w:pBdr>
        <w:spacing w:line="240" w:lineRule="auto"/>
        <w:ind w:left="0" w:hanging="2"/>
        <w:rPr>
          <w:color w:val="000000"/>
        </w:rPr>
      </w:pPr>
      <w:r>
        <w:rPr>
          <w:color w:val="000000"/>
        </w:rPr>
        <w:t>Визначати тип фазового портрета автономної 2-вимірної ЛОС та схематично зображати його.</w:t>
      </w:r>
    </w:p>
    <w:p w14:paraId="087A4E88" w14:textId="77777777" w:rsidR="007563FC" w:rsidRDefault="00E55A82">
      <w:pPr>
        <w:numPr>
          <w:ilvl w:val="0"/>
          <w:numId w:val="14"/>
        </w:numPr>
        <w:pBdr>
          <w:top w:val="nil"/>
          <w:left w:val="nil"/>
          <w:bottom w:val="nil"/>
          <w:right w:val="nil"/>
          <w:between w:val="nil"/>
        </w:pBdr>
        <w:spacing w:line="240" w:lineRule="auto"/>
        <w:ind w:left="0" w:hanging="2"/>
        <w:rPr>
          <w:color w:val="000000"/>
        </w:rPr>
      </w:pPr>
      <w:r>
        <w:rPr>
          <w:color w:val="000000"/>
        </w:rPr>
        <w:t>Досліджувати на стійкість за першим наближенням положення рівноваги автономної системи.</w:t>
      </w:r>
    </w:p>
    <w:p w14:paraId="57237DEA" w14:textId="77777777" w:rsidR="007563FC" w:rsidRDefault="007563FC">
      <w:pPr>
        <w:pBdr>
          <w:top w:val="nil"/>
          <w:left w:val="nil"/>
          <w:bottom w:val="nil"/>
          <w:right w:val="nil"/>
          <w:between w:val="nil"/>
        </w:pBdr>
        <w:spacing w:line="240" w:lineRule="auto"/>
        <w:ind w:left="0" w:hanging="2"/>
        <w:rPr>
          <w:color w:val="000000"/>
        </w:rPr>
      </w:pPr>
    </w:p>
    <w:p w14:paraId="07A250EE" w14:textId="77777777" w:rsidR="007563FC" w:rsidRDefault="00E55A82">
      <w:pPr>
        <w:pBdr>
          <w:top w:val="nil"/>
          <w:left w:val="nil"/>
          <w:bottom w:val="nil"/>
          <w:right w:val="nil"/>
          <w:between w:val="nil"/>
        </w:pBdr>
        <w:spacing w:line="240" w:lineRule="auto"/>
        <w:ind w:left="0" w:right="-261" w:hanging="2"/>
        <w:rPr>
          <w:color w:val="000000"/>
        </w:rPr>
      </w:pPr>
      <w:r>
        <w:rPr>
          <w:b/>
          <w:color w:val="000000"/>
        </w:rPr>
        <w:t>Аналітична геометрія</w:t>
      </w:r>
    </w:p>
    <w:p w14:paraId="7907628B" w14:textId="77777777" w:rsidR="007563FC" w:rsidRDefault="00E55A82">
      <w:pPr>
        <w:numPr>
          <w:ilvl w:val="3"/>
          <w:numId w:val="15"/>
        </w:numPr>
        <w:pBdr>
          <w:top w:val="nil"/>
          <w:left w:val="nil"/>
          <w:bottom w:val="nil"/>
          <w:right w:val="nil"/>
          <w:between w:val="nil"/>
        </w:pBdr>
        <w:spacing w:line="240" w:lineRule="auto"/>
        <w:ind w:left="0" w:right="-261" w:hanging="2"/>
        <w:rPr>
          <w:color w:val="000000"/>
        </w:rPr>
      </w:pPr>
      <w:r>
        <w:rPr>
          <w:color w:val="000000"/>
        </w:rPr>
        <w:t>Обчислювати скалярний, векторний та мішаний добутки векторів.Застосовувати їх для  обчислення кутів, площ та об’ємів.</w:t>
      </w:r>
    </w:p>
    <w:p w14:paraId="2B5C7585" w14:textId="77777777" w:rsidR="007563FC" w:rsidRDefault="00E55A82">
      <w:pPr>
        <w:widowControl w:val="0"/>
        <w:pBdr>
          <w:top w:val="nil"/>
          <w:left w:val="nil"/>
          <w:bottom w:val="nil"/>
          <w:right w:val="nil"/>
          <w:between w:val="nil"/>
        </w:pBdr>
        <w:spacing w:line="240" w:lineRule="auto"/>
        <w:ind w:left="0" w:hanging="2"/>
        <w:jc w:val="both"/>
        <w:rPr>
          <w:color w:val="000000"/>
        </w:rPr>
      </w:pPr>
      <w:r>
        <w:rPr>
          <w:color w:val="000000"/>
        </w:rPr>
        <w:t>2. Зводити рівняння кривої другого порядку до найпростішого вигляду.</w:t>
      </w:r>
    </w:p>
    <w:p w14:paraId="15152F15" w14:textId="77777777" w:rsidR="007563FC" w:rsidRDefault="00E55A82">
      <w:pPr>
        <w:widowControl w:val="0"/>
        <w:pBdr>
          <w:top w:val="nil"/>
          <w:left w:val="nil"/>
          <w:bottom w:val="nil"/>
          <w:right w:val="nil"/>
          <w:between w:val="nil"/>
        </w:pBdr>
        <w:spacing w:line="240" w:lineRule="auto"/>
        <w:ind w:left="0" w:hanging="2"/>
        <w:jc w:val="both"/>
        <w:rPr>
          <w:color w:val="000000"/>
        </w:rPr>
      </w:pPr>
      <w:r>
        <w:rPr>
          <w:color w:val="000000"/>
        </w:rPr>
        <w:t>3. Зводити рівняння центральної поверхні другого порядку до найпростішого вигляду.</w:t>
      </w:r>
    </w:p>
    <w:p w14:paraId="68BC0235" w14:textId="77777777" w:rsidR="007563FC" w:rsidRDefault="007563FC">
      <w:pPr>
        <w:pBdr>
          <w:top w:val="nil"/>
          <w:left w:val="nil"/>
          <w:bottom w:val="nil"/>
          <w:right w:val="nil"/>
          <w:between w:val="nil"/>
        </w:pBdr>
        <w:spacing w:line="240" w:lineRule="auto"/>
        <w:ind w:left="0" w:right="-261" w:hanging="2"/>
        <w:rPr>
          <w:color w:val="000000"/>
        </w:rPr>
      </w:pPr>
    </w:p>
    <w:p w14:paraId="0FAD9355" w14:textId="77777777" w:rsidR="007563FC" w:rsidRDefault="00E55A82">
      <w:pPr>
        <w:pBdr>
          <w:top w:val="nil"/>
          <w:left w:val="nil"/>
          <w:bottom w:val="nil"/>
          <w:right w:val="nil"/>
          <w:between w:val="nil"/>
        </w:pBdr>
        <w:spacing w:line="240" w:lineRule="auto"/>
        <w:ind w:left="0" w:right="-261" w:hanging="2"/>
        <w:rPr>
          <w:color w:val="000000"/>
        </w:rPr>
      </w:pPr>
      <w:r>
        <w:rPr>
          <w:b/>
          <w:color w:val="000000"/>
        </w:rPr>
        <w:t>Диференціальна геометрія та топологія</w:t>
      </w:r>
    </w:p>
    <w:p w14:paraId="10F9E2D2" w14:textId="77777777" w:rsidR="007563FC" w:rsidRDefault="00E55A82">
      <w:pPr>
        <w:numPr>
          <w:ilvl w:val="0"/>
          <w:numId w:val="25"/>
        </w:numPr>
        <w:pBdr>
          <w:top w:val="nil"/>
          <w:left w:val="nil"/>
          <w:bottom w:val="nil"/>
          <w:right w:val="nil"/>
          <w:between w:val="nil"/>
        </w:pBdr>
        <w:spacing w:line="240" w:lineRule="auto"/>
        <w:ind w:left="0" w:hanging="2"/>
        <w:rPr>
          <w:color w:val="000000"/>
        </w:rPr>
      </w:pPr>
      <w:r>
        <w:rPr>
          <w:color w:val="000000"/>
        </w:rPr>
        <w:t>Знаходити елементи тригранника Френе, кривину, скрут і натуральні рівняння кривої.</w:t>
      </w:r>
    </w:p>
    <w:p w14:paraId="5D7F5BF1" w14:textId="77777777" w:rsidR="007563FC" w:rsidRDefault="00E55A82">
      <w:pPr>
        <w:numPr>
          <w:ilvl w:val="0"/>
          <w:numId w:val="25"/>
        </w:numPr>
        <w:pBdr>
          <w:top w:val="nil"/>
          <w:left w:val="nil"/>
          <w:bottom w:val="nil"/>
          <w:right w:val="nil"/>
          <w:between w:val="nil"/>
        </w:pBdr>
        <w:spacing w:line="240" w:lineRule="auto"/>
        <w:ind w:left="0" w:hanging="2"/>
        <w:rPr>
          <w:color w:val="000000"/>
        </w:rPr>
      </w:pPr>
      <w:r>
        <w:rPr>
          <w:color w:val="000000"/>
        </w:rPr>
        <w:t>Знаходити замикання та внутрішність множин топологічного простору.</w:t>
      </w:r>
    </w:p>
    <w:p w14:paraId="79F71B97" w14:textId="77777777" w:rsidR="007563FC" w:rsidRDefault="00E55A82">
      <w:pPr>
        <w:numPr>
          <w:ilvl w:val="0"/>
          <w:numId w:val="25"/>
        </w:numPr>
        <w:pBdr>
          <w:top w:val="nil"/>
          <w:left w:val="nil"/>
          <w:bottom w:val="nil"/>
          <w:right w:val="nil"/>
          <w:between w:val="nil"/>
        </w:pBdr>
        <w:spacing w:line="240" w:lineRule="auto"/>
        <w:ind w:left="0" w:hanging="2"/>
        <w:rPr>
          <w:color w:val="000000"/>
        </w:rPr>
      </w:pPr>
      <w:r>
        <w:rPr>
          <w:color w:val="000000"/>
        </w:rPr>
        <w:t>Знаходити середню і повну кривини, визначати тип точок на поверхні.</w:t>
      </w:r>
    </w:p>
    <w:p w14:paraId="17EA7767" w14:textId="77777777" w:rsidR="007563FC" w:rsidRDefault="007563FC">
      <w:pPr>
        <w:pBdr>
          <w:top w:val="nil"/>
          <w:left w:val="nil"/>
          <w:bottom w:val="nil"/>
          <w:right w:val="nil"/>
          <w:between w:val="nil"/>
        </w:pBdr>
        <w:spacing w:line="240" w:lineRule="auto"/>
        <w:ind w:left="0" w:hanging="2"/>
        <w:rPr>
          <w:color w:val="000000"/>
        </w:rPr>
      </w:pPr>
    </w:p>
    <w:p w14:paraId="18F37486" w14:textId="77777777" w:rsidR="007563FC" w:rsidRDefault="007563FC">
      <w:pPr>
        <w:pBdr>
          <w:top w:val="nil"/>
          <w:left w:val="nil"/>
          <w:bottom w:val="nil"/>
          <w:right w:val="nil"/>
          <w:between w:val="nil"/>
        </w:pBdr>
        <w:spacing w:line="240" w:lineRule="auto"/>
        <w:ind w:left="0" w:hanging="2"/>
        <w:rPr>
          <w:color w:val="000000"/>
        </w:rPr>
      </w:pPr>
    </w:p>
    <w:p w14:paraId="4ECA04CE" w14:textId="77777777" w:rsidR="007563FC" w:rsidRDefault="00E55A82">
      <w:pPr>
        <w:pBdr>
          <w:top w:val="nil"/>
          <w:left w:val="nil"/>
          <w:bottom w:val="nil"/>
          <w:right w:val="nil"/>
          <w:between w:val="nil"/>
        </w:pBdr>
        <w:spacing w:line="240" w:lineRule="auto"/>
        <w:ind w:left="0" w:hanging="2"/>
        <w:rPr>
          <w:color w:val="000000"/>
        </w:rPr>
      </w:pPr>
      <w:r>
        <w:rPr>
          <w:b/>
          <w:color w:val="000000"/>
        </w:rPr>
        <w:t>Варіаційне числення</w:t>
      </w:r>
    </w:p>
    <w:p w14:paraId="372741A8" w14:textId="77777777" w:rsidR="007563FC" w:rsidRDefault="00E55A82">
      <w:pPr>
        <w:widowControl w:val="0"/>
        <w:pBdr>
          <w:top w:val="nil"/>
          <w:left w:val="nil"/>
          <w:bottom w:val="nil"/>
          <w:right w:val="nil"/>
          <w:between w:val="nil"/>
        </w:pBdr>
        <w:spacing w:line="240" w:lineRule="auto"/>
        <w:ind w:left="0" w:hanging="2"/>
        <w:jc w:val="both"/>
        <w:rPr>
          <w:color w:val="000000"/>
        </w:rPr>
      </w:pPr>
      <w:r>
        <w:rPr>
          <w:color w:val="000000"/>
        </w:rPr>
        <w:t xml:space="preserve">1. Знаходити екстремуми в скінченновимірних задачах з обмеженнями типу рівностей-нерівностей. </w:t>
      </w:r>
    </w:p>
    <w:p w14:paraId="780E964E" w14:textId="77777777" w:rsidR="007563FC" w:rsidRDefault="00E55A82">
      <w:pPr>
        <w:widowControl w:val="0"/>
        <w:pBdr>
          <w:top w:val="nil"/>
          <w:left w:val="nil"/>
          <w:bottom w:val="nil"/>
          <w:right w:val="nil"/>
          <w:between w:val="nil"/>
        </w:pBdr>
        <w:spacing w:line="240" w:lineRule="auto"/>
        <w:ind w:left="0" w:hanging="2"/>
        <w:jc w:val="both"/>
        <w:rPr>
          <w:color w:val="000000"/>
        </w:rPr>
      </w:pPr>
      <w:r>
        <w:rPr>
          <w:color w:val="000000"/>
        </w:rPr>
        <w:t xml:space="preserve">2. Знаходити екстремуми в  задачах Лагранжа, Больца та ізопериметричній задачі варіаційного числення. </w:t>
      </w:r>
    </w:p>
    <w:p w14:paraId="62A92B17" w14:textId="77777777" w:rsidR="007563FC" w:rsidRDefault="007563FC">
      <w:pPr>
        <w:widowControl w:val="0"/>
        <w:pBdr>
          <w:top w:val="nil"/>
          <w:left w:val="nil"/>
          <w:bottom w:val="nil"/>
          <w:right w:val="nil"/>
          <w:between w:val="nil"/>
        </w:pBdr>
        <w:spacing w:line="240" w:lineRule="auto"/>
        <w:ind w:left="0" w:hanging="2"/>
        <w:jc w:val="both"/>
        <w:rPr>
          <w:color w:val="000000"/>
        </w:rPr>
      </w:pPr>
    </w:p>
    <w:p w14:paraId="7D56F5EA" w14:textId="77777777" w:rsidR="00D6773E" w:rsidRPr="00D6773E" w:rsidRDefault="00D6773E" w:rsidP="00D6773E">
      <w:pPr>
        <w:spacing w:line="240" w:lineRule="auto"/>
        <w:ind w:left="0" w:hanging="2"/>
        <w:jc w:val="center"/>
        <w:rPr>
          <w:iCs/>
        </w:rPr>
      </w:pPr>
      <w:r w:rsidRPr="00D6773E">
        <w:rPr>
          <w:iCs/>
        </w:rPr>
        <w:lastRenderedPageBreak/>
        <w:t>ПРОГРАМА ДЛЯ ПРИСВОЄННЯ ПРОФЕСІЙНОЇ КВАЛІФІКАЦІЇ</w:t>
      </w:r>
    </w:p>
    <w:p w14:paraId="0C251A3B" w14:textId="77777777" w:rsidR="00D6773E" w:rsidRPr="00D6773E" w:rsidRDefault="00D6773E" w:rsidP="00D6773E">
      <w:pPr>
        <w:spacing w:line="240" w:lineRule="auto"/>
        <w:ind w:left="0" w:hanging="2"/>
        <w:jc w:val="center"/>
        <w:rPr>
          <w:iCs/>
        </w:rPr>
      </w:pPr>
      <w:r w:rsidRPr="00D6773E">
        <w:rPr>
          <w:iCs/>
        </w:rPr>
        <w:t>«АСИСТЕНТ ЗІ СТАТИСТИКИ / STATISTICAL ASSISTANT»</w:t>
      </w:r>
    </w:p>
    <w:p w14:paraId="066C059B" w14:textId="77777777" w:rsidR="00D6773E" w:rsidRPr="00D6773E" w:rsidRDefault="00D6773E" w:rsidP="00D6773E">
      <w:pPr>
        <w:spacing w:line="240" w:lineRule="auto"/>
        <w:ind w:left="0" w:hanging="2"/>
        <w:jc w:val="both"/>
        <w:rPr>
          <w:iCs/>
        </w:rPr>
      </w:pPr>
    </w:p>
    <w:p w14:paraId="791FB950" w14:textId="77777777" w:rsidR="00D6773E" w:rsidRPr="00D6773E" w:rsidRDefault="00D6773E" w:rsidP="00D6773E">
      <w:pPr>
        <w:spacing w:line="240" w:lineRule="auto"/>
        <w:ind w:left="0" w:hanging="2"/>
        <w:jc w:val="both"/>
        <w:rPr>
          <w:b/>
          <w:iCs/>
        </w:rPr>
      </w:pPr>
      <w:r w:rsidRPr="00D6773E">
        <w:rPr>
          <w:b/>
          <w:iCs/>
        </w:rPr>
        <w:t>Прикладне програмування.</w:t>
      </w:r>
    </w:p>
    <w:p w14:paraId="51152022" w14:textId="77777777" w:rsidR="00D6773E" w:rsidRPr="00D6773E" w:rsidRDefault="00D6773E" w:rsidP="00D6773E">
      <w:pPr>
        <w:spacing w:line="240" w:lineRule="auto"/>
        <w:ind w:left="0" w:hanging="2"/>
        <w:jc w:val="both"/>
        <w:rPr>
          <w:iCs/>
        </w:rPr>
      </w:pPr>
      <w:r w:rsidRPr="00D6773E">
        <w:rPr>
          <w:iCs/>
        </w:rPr>
        <w:t xml:space="preserve">1. Наукові обчислення. Пакети </w:t>
      </w:r>
      <w:proofErr w:type="spellStart"/>
      <w:r w:rsidRPr="00D6773E">
        <w:rPr>
          <w:iCs/>
        </w:rPr>
        <w:t>numpy</w:t>
      </w:r>
      <w:proofErr w:type="spellEnd"/>
      <w:r w:rsidRPr="00D6773E">
        <w:rPr>
          <w:iCs/>
        </w:rPr>
        <w:t xml:space="preserve"> та </w:t>
      </w:r>
      <w:proofErr w:type="spellStart"/>
      <w:r w:rsidRPr="00D6773E">
        <w:rPr>
          <w:iCs/>
        </w:rPr>
        <w:t>matplotlib</w:t>
      </w:r>
      <w:proofErr w:type="spellEnd"/>
      <w:r w:rsidRPr="00D6773E">
        <w:rPr>
          <w:iCs/>
        </w:rPr>
        <w:t xml:space="preserve"> у </w:t>
      </w:r>
      <w:proofErr w:type="spellStart"/>
      <w:r w:rsidRPr="00D6773E">
        <w:rPr>
          <w:iCs/>
        </w:rPr>
        <w:t>Python</w:t>
      </w:r>
      <w:proofErr w:type="spellEnd"/>
      <w:r w:rsidRPr="00D6773E">
        <w:rPr>
          <w:iCs/>
        </w:rPr>
        <w:t>.</w:t>
      </w:r>
    </w:p>
    <w:p w14:paraId="327E8BBF" w14:textId="77777777" w:rsidR="00D6773E" w:rsidRPr="00D6773E" w:rsidRDefault="00D6773E" w:rsidP="00D6773E">
      <w:pPr>
        <w:spacing w:line="240" w:lineRule="auto"/>
        <w:ind w:left="0" w:hanging="2"/>
        <w:jc w:val="both"/>
        <w:rPr>
          <w:b/>
          <w:iCs/>
        </w:rPr>
      </w:pPr>
      <w:r w:rsidRPr="00D6773E">
        <w:rPr>
          <w:iCs/>
        </w:rPr>
        <w:t xml:space="preserve">2. XML, JSON, бази даних у </w:t>
      </w:r>
      <w:proofErr w:type="spellStart"/>
      <w:r w:rsidRPr="00D6773E">
        <w:rPr>
          <w:iCs/>
        </w:rPr>
        <w:t>Python</w:t>
      </w:r>
      <w:proofErr w:type="spellEnd"/>
      <w:r w:rsidRPr="00D6773E">
        <w:rPr>
          <w:iCs/>
        </w:rPr>
        <w:t>. Використання для обміну даними у мережі.</w:t>
      </w:r>
    </w:p>
    <w:p w14:paraId="3BC3FE98" w14:textId="77777777" w:rsidR="00D6773E" w:rsidRPr="00D6773E" w:rsidRDefault="00D6773E" w:rsidP="00D6773E">
      <w:pPr>
        <w:spacing w:line="240" w:lineRule="auto"/>
        <w:ind w:left="0" w:hanging="2"/>
        <w:jc w:val="both"/>
        <w:rPr>
          <w:b/>
        </w:rPr>
      </w:pPr>
    </w:p>
    <w:p w14:paraId="690AEFBF" w14:textId="77777777" w:rsidR="00D6773E" w:rsidRPr="00D6773E" w:rsidRDefault="00D6773E" w:rsidP="00D6773E">
      <w:pPr>
        <w:spacing w:line="240" w:lineRule="auto"/>
        <w:ind w:left="0" w:hanging="2"/>
        <w:jc w:val="both"/>
        <w:rPr>
          <w:b/>
        </w:rPr>
      </w:pPr>
      <w:r w:rsidRPr="00D6773E">
        <w:rPr>
          <w:b/>
        </w:rPr>
        <w:t>Об'єктно-орієнтоване програмування</w:t>
      </w:r>
    </w:p>
    <w:p w14:paraId="639C6D1E" w14:textId="77777777" w:rsidR="00D6773E" w:rsidRPr="00D6773E" w:rsidRDefault="00D6773E" w:rsidP="00D6773E">
      <w:pPr>
        <w:pStyle w:val="a6"/>
        <w:numPr>
          <w:ilvl w:val="0"/>
          <w:numId w:val="46"/>
        </w:numPr>
        <w:tabs>
          <w:tab w:val="left" w:pos="284"/>
        </w:tabs>
        <w:suppressAutoHyphens w:val="0"/>
        <w:spacing w:after="0" w:line="240" w:lineRule="auto"/>
        <w:ind w:leftChars="0" w:firstLineChars="0" w:hanging="644"/>
        <w:jc w:val="both"/>
        <w:textDirection w:val="lrTb"/>
        <w:textAlignment w:val="auto"/>
        <w:outlineLvl w:val="9"/>
        <w:rPr>
          <w:sz w:val="24"/>
          <w:szCs w:val="24"/>
        </w:rPr>
      </w:pPr>
      <w:r w:rsidRPr="00D6773E">
        <w:rPr>
          <w:sz w:val="24"/>
          <w:szCs w:val="24"/>
        </w:rPr>
        <w:t>Основні поняття об’єктно-орієнтованого програмування (клас та об’єкт, абстрагування, інкапсуляція).</w:t>
      </w:r>
    </w:p>
    <w:p w14:paraId="031305F9" w14:textId="77777777" w:rsidR="00D6773E" w:rsidRPr="00D6773E" w:rsidRDefault="00D6773E" w:rsidP="00D6773E">
      <w:pPr>
        <w:pStyle w:val="a6"/>
        <w:numPr>
          <w:ilvl w:val="0"/>
          <w:numId w:val="46"/>
        </w:numPr>
        <w:tabs>
          <w:tab w:val="left" w:pos="284"/>
        </w:tabs>
        <w:suppressAutoHyphens w:val="0"/>
        <w:spacing w:after="0" w:line="240" w:lineRule="auto"/>
        <w:ind w:leftChars="0" w:firstLineChars="0" w:hanging="644"/>
        <w:jc w:val="both"/>
        <w:textDirection w:val="lrTb"/>
        <w:textAlignment w:val="auto"/>
        <w:outlineLvl w:val="9"/>
        <w:rPr>
          <w:sz w:val="24"/>
          <w:szCs w:val="24"/>
        </w:rPr>
      </w:pPr>
      <w:r w:rsidRPr="00D6773E">
        <w:rPr>
          <w:sz w:val="24"/>
          <w:szCs w:val="24"/>
        </w:rPr>
        <w:t>Принципи побудови програм з графічним інтерфейсом користувача</w:t>
      </w:r>
    </w:p>
    <w:p w14:paraId="0BD8CE6B" w14:textId="77777777" w:rsidR="00D6773E" w:rsidRPr="00D6773E" w:rsidRDefault="00D6773E" w:rsidP="00D6773E">
      <w:pPr>
        <w:spacing w:line="240" w:lineRule="auto"/>
        <w:ind w:left="0" w:hanging="2"/>
        <w:jc w:val="both"/>
        <w:rPr>
          <w:iCs/>
        </w:rPr>
      </w:pPr>
    </w:p>
    <w:p w14:paraId="177391C1" w14:textId="77777777" w:rsidR="00D6773E" w:rsidRPr="00D6773E" w:rsidRDefault="00D6773E" w:rsidP="00D6773E">
      <w:pPr>
        <w:spacing w:line="240" w:lineRule="auto"/>
        <w:ind w:left="0" w:hanging="2"/>
        <w:jc w:val="both"/>
        <w:rPr>
          <w:i/>
          <w:iCs/>
        </w:rPr>
      </w:pPr>
      <w:r w:rsidRPr="00D6773E">
        <w:rPr>
          <w:i/>
          <w:iCs/>
        </w:rPr>
        <w:t>Вибірковий блок «</w:t>
      </w:r>
      <w:r w:rsidRPr="00D6773E">
        <w:rPr>
          <w:i/>
        </w:rPr>
        <w:t xml:space="preserve">Апроксимація і </w:t>
      </w:r>
      <w:proofErr w:type="spellStart"/>
      <w:r w:rsidRPr="00D6773E">
        <w:rPr>
          <w:i/>
        </w:rPr>
        <w:t>стохастика</w:t>
      </w:r>
      <w:proofErr w:type="spellEnd"/>
      <w:r w:rsidRPr="00D6773E">
        <w:rPr>
          <w:i/>
          <w:iCs/>
        </w:rPr>
        <w:t>»</w:t>
      </w:r>
    </w:p>
    <w:p w14:paraId="47AB4A08" w14:textId="77777777" w:rsidR="00D6773E" w:rsidRPr="00D6773E" w:rsidRDefault="00D6773E" w:rsidP="00D6773E">
      <w:pPr>
        <w:spacing w:line="240" w:lineRule="auto"/>
        <w:ind w:left="0" w:hanging="2"/>
        <w:jc w:val="both"/>
        <w:rPr>
          <w:i/>
          <w:iCs/>
        </w:rPr>
      </w:pPr>
      <w:r w:rsidRPr="00D6773E">
        <w:rPr>
          <w:b/>
        </w:rPr>
        <w:t>Моделі регресії з похибками вимірювання</w:t>
      </w:r>
      <w:r w:rsidRPr="00D6773E">
        <w:t xml:space="preserve"> </w:t>
      </w:r>
    </w:p>
    <w:p w14:paraId="1143F6F4" w14:textId="77777777" w:rsidR="00D6773E" w:rsidRPr="00D6773E" w:rsidRDefault="00D6773E" w:rsidP="00D6773E">
      <w:pPr>
        <w:pStyle w:val="a6"/>
        <w:numPr>
          <w:ilvl w:val="0"/>
          <w:numId w:val="48"/>
        </w:numPr>
        <w:suppressAutoHyphens w:val="0"/>
        <w:spacing w:after="0" w:line="240" w:lineRule="auto"/>
        <w:ind w:leftChars="0" w:left="284" w:firstLineChars="0" w:hanging="284"/>
        <w:textDirection w:val="lrTb"/>
        <w:textAlignment w:val="auto"/>
        <w:outlineLvl w:val="9"/>
        <w:rPr>
          <w:sz w:val="24"/>
          <w:szCs w:val="24"/>
          <w:lang w:val="en-US"/>
        </w:rPr>
      </w:pPr>
      <w:r w:rsidRPr="00D6773E">
        <w:rPr>
          <w:sz w:val="24"/>
          <w:szCs w:val="24"/>
        </w:rPr>
        <w:t>Основні поняття теорії моделей регресії з похибками вимірювання, приклади</w:t>
      </w:r>
    </w:p>
    <w:p w14:paraId="7765A8EF" w14:textId="77777777" w:rsidR="00D6773E" w:rsidRPr="00D6773E" w:rsidRDefault="00D6773E" w:rsidP="00D6773E">
      <w:pPr>
        <w:pStyle w:val="a6"/>
        <w:numPr>
          <w:ilvl w:val="0"/>
          <w:numId w:val="48"/>
        </w:numPr>
        <w:suppressAutoHyphens w:val="0"/>
        <w:spacing w:after="0" w:line="240" w:lineRule="auto"/>
        <w:ind w:leftChars="0" w:left="284" w:firstLineChars="0" w:hanging="284"/>
        <w:textDirection w:val="lrTb"/>
        <w:textAlignment w:val="auto"/>
        <w:outlineLvl w:val="9"/>
        <w:rPr>
          <w:sz w:val="24"/>
          <w:szCs w:val="24"/>
          <w:lang w:val="en-US"/>
        </w:rPr>
      </w:pPr>
      <w:r w:rsidRPr="00D6773E">
        <w:rPr>
          <w:sz w:val="24"/>
          <w:szCs w:val="24"/>
        </w:rPr>
        <w:t xml:space="preserve">Оцінювання в моделях з </w:t>
      </w:r>
      <w:proofErr w:type="spellStart"/>
      <w:r w:rsidRPr="00D6773E">
        <w:rPr>
          <w:sz w:val="24"/>
          <w:szCs w:val="24"/>
        </w:rPr>
        <w:t>експоненційними</w:t>
      </w:r>
      <w:proofErr w:type="spellEnd"/>
      <w:r w:rsidRPr="00D6773E">
        <w:rPr>
          <w:sz w:val="24"/>
          <w:szCs w:val="24"/>
        </w:rPr>
        <w:t xml:space="preserve"> сімействами </w:t>
      </w:r>
      <w:proofErr w:type="spellStart"/>
      <w:r w:rsidRPr="00D6773E">
        <w:rPr>
          <w:sz w:val="24"/>
          <w:szCs w:val="24"/>
        </w:rPr>
        <w:t>щільностей</w:t>
      </w:r>
      <w:proofErr w:type="spellEnd"/>
      <w:r w:rsidRPr="00D6773E">
        <w:rPr>
          <w:sz w:val="24"/>
          <w:szCs w:val="24"/>
        </w:rPr>
        <w:t xml:space="preserve"> та похибками вимірювання</w:t>
      </w:r>
    </w:p>
    <w:p w14:paraId="120EBECE" w14:textId="77777777" w:rsidR="00D6773E" w:rsidRPr="00D6773E" w:rsidRDefault="00D6773E" w:rsidP="00D6773E">
      <w:pPr>
        <w:pStyle w:val="a6"/>
        <w:numPr>
          <w:ilvl w:val="0"/>
          <w:numId w:val="48"/>
        </w:numPr>
        <w:suppressAutoHyphens w:val="0"/>
        <w:spacing w:after="0" w:line="240" w:lineRule="auto"/>
        <w:ind w:leftChars="0" w:left="284" w:firstLineChars="0" w:hanging="284"/>
        <w:textDirection w:val="lrTb"/>
        <w:textAlignment w:val="auto"/>
        <w:outlineLvl w:val="9"/>
        <w:rPr>
          <w:sz w:val="24"/>
          <w:szCs w:val="24"/>
          <w:lang w:val="en-US"/>
        </w:rPr>
      </w:pPr>
      <w:r w:rsidRPr="00D6773E">
        <w:rPr>
          <w:sz w:val="24"/>
          <w:szCs w:val="24"/>
        </w:rPr>
        <w:t xml:space="preserve">Лінійна модель з відомою дисперсією похибки вимірювання </w:t>
      </w:r>
      <w:proofErr w:type="spellStart"/>
      <w:r w:rsidRPr="00D6773E">
        <w:rPr>
          <w:sz w:val="24"/>
          <w:szCs w:val="24"/>
        </w:rPr>
        <w:t>регресора</w:t>
      </w:r>
      <w:proofErr w:type="spellEnd"/>
    </w:p>
    <w:p w14:paraId="5ABAA08D" w14:textId="77777777" w:rsidR="00D6773E" w:rsidRPr="00D6773E" w:rsidRDefault="00D6773E" w:rsidP="00D6773E">
      <w:pPr>
        <w:pStyle w:val="a6"/>
        <w:numPr>
          <w:ilvl w:val="0"/>
          <w:numId w:val="48"/>
        </w:numPr>
        <w:suppressAutoHyphens w:val="0"/>
        <w:spacing w:after="0" w:line="240" w:lineRule="auto"/>
        <w:ind w:leftChars="0" w:left="284" w:firstLineChars="0" w:hanging="284"/>
        <w:textDirection w:val="lrTb"/>
        <w:textAlignment w:val="auto"/>
        <w:outlineLvl w:val="9"/>
        <w:rPr>
          <w:sz w:val="24"/>
          <w:szCs w:val="24"/>
          <w:lang w:val="en-US"/>
        </w:rPr>
      </w:pPr>
      <w:r w:rsidRPr="00D6773E">
        <w:rPr>
          <w:sz w:val="24"/>
          <w:szCs w:val="24"/>
        </w:rPr>
        <w:t xml:space="preserve">Лінійна модель з відомим відношенням </w:t>
      </w:r>
      <w:proofErr w:type="spellStart"/>
      <w:r w:rsidRPr="00D6773E">
        <w:rPr>
          <w:sz w:val="24"/>
          <w:szCs w:val="24"/>
        </w:rPr>
        <w:t>дисперсій</w:t>
      </w:r>
      <w:proofErr w:type="spellEnd"/>
      <w:r w:rsidRPr="00D6773E">
        <w:rPr>
          <w:sz w:val="24"/>
          <w:szCs w:val="24"/>
        </w:rPr>
        <w:t xml:space="preserve"> похибок вимірювання відгуку та </w:t>
      </w:r>
      <w:proofErr w:type="spellStart"/>
      <w:r w:rsidRPr="00D6773E">
        <w:rPr>
          <w:sz w:val="24"/>
          <w:szCs w:val="24"/>
        </w:rPr>
        <w:t>регресора</w:t>
      </w:r>
      <w:proofErr w:type="spellEnd"/>
    </w:p>
    <w:p w14:paraId="44AE3882" w14:textId="77777777" w:rsidR="00D6773E" w:rsidRPr="00D6773E" w:rsidRDefault="00D6773E" w:rsidP="00D6773E">
      <w:pPr>
        <w:pStyle w:val="a6"/>
        <w:spacing w:after="0" w:line="240" w:lineRule="auto"/>
        <w:ind w:left="0" w:hanging="2"/>
        <w:rPr>
          <w:sz w:val="24"/>
          <w:szCs w:val="24"/>
          <w:lang w:val="en-US"/>
        </w:rPr>
      </w:pPr>
    </w:p>
    <w:p w14:paraId="6ABAB3A8" w14:textId="77777777" w:rsidR="00D6773E" w:rsidRPr="00D6773E" w:rsidRDefault="00D6773E" w:rsidP="00D6773E">
      <w:pPr>
        <w:spacing w:line="240" w:lineRule="auto"/>
        <w:ind w:left="0" w:hanging="2"/>
        <w:rPr>
          <w:b/>
        </w:rPr>
      </w:pPr>
      <w:r w:rsidRPr="00D6773E">
        <w:rPr>
          <w:b/>
        </w:rPr>
        <w:t>Теорія</w:t>
      </w:r>
      <w:r w:rsidRPr="00D6773E">
        <w:rPr>
          <w:b/>
          <w:lang w:val="en-US"/>
        </w:rPr>
        <w:t xml:space="preserve"> </w:t>
      </w:r>
      <w:proofErr w:type="spellStart"/>
      <w:r w:rsidRPr="00D6773E">
        <w:rPr>
          <w:b/>
        </w:rPr>
        <w:t>сплайнів</w:t>
      </w:r>
      <w:proofErr w:type="spellEnd"/>
      <w:r w:rsidRPr="00D6773E">
        <w:rPr>
          <w:b/>
        </w:rPr>
        <w:t xml:space="preserve"> та комп’ютерна візуалізація</w:t>
      </w:r>
    </w:p>
    <w:p w14:paraId="178B2B78" w14:textId="77777777" w:rsidR="00D6773E" w:rsidRPr="00D6773E" w:rsidRDefault="00D6773E" w:rsidP="00D6773E">
      <w:pPr>
        <w:pStyle w:val="a6"/>
        <w:numPr>
          <w:ilvl w:val="0"/>
          <w:numId w:val="49"/>
        </w:numPr>
        <w:suppressAutoHyphens w:val="0"/>
        <w:spacing w:after="0" w:line="240" w:lineRule="auto"/>
        <w:ind w:leftChars="0" w:left="284" w:firstLineChars="0" w:hanging="284"/>
        <w:textDirection w:val="lrTb"/>
        <w:textAlignment w:val="auto"/>
        <w:outlineLvl w:val="9"/>
        <w:rPr>
          <w:sz w:val="24"/>
          <w:szCs w:val="24"/>
        </w:rPr>
      </w:pPr>
      <w:r w:rsidRPr="00D6773E">
        <w:rPr>
          <w:sz w:val="24"/>
          <w:szCs w:val="24"/>
        </w:rPr>
        <w:t xml:space="preserve">Базові поняття та основні означення </w:t>
      </w:r>
      <w:proofErr w:type="spellStart"/>
      <w:r w:rsidRPr="00D6773E">
        <w:rPr>
          <w:sz w:val="24"/>
          <w:szCs w:val="24"/>
        </w:rPr>
        <w:t>сплайнів</w:t>
      </w:r>
      <w:proofErr w:type="spellEnd"/>
      <w:r w:rsidRPr="00D6773E">
        <w:rPr>
          <w:sz w:val="24"/>
          <w:szCs w:val="24"/>
        </w:rPr>
        <w:t xml:space="preserve">, переваги застосування </w:t>
      </w:r>
      <w:proofErr w:type="spellStart"/>
      <w:r w:rsidRPr="00D6773E">
        <w:rPr>
          <w:sz w:val="24"/>
          <w:szCs w:val="24"/>
        </w:rPr>
        <w:t>сплайнів</w:t>
      </w:r>
      <w:proofErr w:type="spellEnd"/>
      <w:r w:rsidRPr="00D6773E">
        <w:rPr>
          <w:sz w:val="24"/>
          <w:szCs w:val="24"/>
        </w:rPr>
        <w:t xml:space="preserve"> перед іншими методами</w:t>
      </w:r>
    </w:p>
    <w:p w14:paraId="510F6299" w14:textId="77777777" w:rsidR="00D6773E" w:rsidRPr="00D6773E" w:rsidRDefault="00D6773E" w:rsidP="00D6773E">
      <w:pPr>
        <w:pStyle w:val="a6"/>
        <w:numPr>
          <w:ilvl w:val="0"/>
          <w:numId w:val="49"/>
        </w:numPr>
        <w:suppressAutoHyphens w:val="0"/>
        <w:spacing w:after="0" w:line="240" w:lineRule="auto"/>
        <w:ind w:leftChars="0" w:left="284" w:firstLineChars="0" w:hanging="284"/>
        <w:textDirection w:val="lrTb"/>
        <w:textAlignment w:val="auto"/>
        <w:outlineLvl w:val="9"/>
        <w:rPr>
          <w:sz w:val="24"/>
          <w:szCs w:val="24"/>
        </w:rPr>
      </w:pPr>
      <w:r w:rsidRPr="00D6773E">
        <w:rPr>
          <w:sz w:val="24"/>
          <w:szCs w:val="24"/>
        </w:rPr>
        <w:t xml:space="preserve">Різні форми зображення </w:t>
      </w:r>
      <w:proofErr w:type="spellStart"/>
      <w:r w:rsidRPr="00D6773E">
        <w:rPr>
          <w:sz w:val="24"/>
          <w:szCs w:val="24"/>
        </w:rPr>
        <w:t>сплайнів</w:t>
      </w:r>
      <w:proofErr w:type="spellEnd"/>
    </w:p>
    <w:p w14:paraId="564676C6" w14:textId="77777777" w:rsidR="00D6773E" w:rsidRPr="00D6773E" w:rsidRDefault="00D6773E" w:rsidP="00D6773E">
      <w:pPr>
        <w:pStyle w:val="a6"/>
        <w:numPr>
          <w:ilvl w:val="0"/>
          <w:numId w:val="49"/>
        </w:numPr>
        <w:suppressAutoHyphens w:val="0"/>
        <w:spacing w:after="0" w:line="240" w:lineRule="auto"/>
        <w:ind w:leftChars="0" w:left="284" w:firstLineChars="0" w:hanging="284"/>
        <w:textDirection w:val="lrTb"/>
        <w:textAlignment w:val="auto"/>
        <w:outlineLvl w:val="9"/>
        <w:rPr>
          <w:sz w:val="24"/>
          <w:szCs w:val="24"/>
        </w:rPr>
      </w:pPr>
      <w:r w:rsidRPr="00D6773E">
        <w:rPr>
          <w:sz w:val="24"/>
          <w:szCs w:val="24"/>
        </w:rPr>
        <w:t xml:space="preserve">Алгоритми застосування </w:t>
      </w:r>
      <w:proofErr w:type="spellStart"/>
      <w:r w:rsidRPr="00D6773E">
        <w:rPr>
          <w:sz w:val="24"/>
          <w:szCs w:val="24"/>
        </w:rPr>
        <w:t>сплайнів</w:t>
      </w:r>
      <w:proofErr w:type="spellEnd"/>
      <w:r w:rsidRPr="00D6773E">
        <w:rPr>
          <w:sz w:val="24"/>
          <w:szCs w:val="24"/>
        </w:rPr>
        <w:t xml:space="preserve"> при розв’язанні задач інтерполяції.</w:t>
      </w:r>
    </w:p>
    <w:p w14:paraId="6847790C" w14:textId="77777777" w:rsidR="00D6773E" w:rsidRPr="00D6773E" w:rsidRDefault="00D6773E" w:rsidP="00D6773E">
      <w:pPr>
        <w:pStyle w:val="a6"/>
        <w:numPr>
          <w:ilvl w:val="0"/>
          <w:numId w:val="49"/>
        </w:numPr>
        <w:suppressAutoHyphens w:val="0"/>
        <w:spacing w:after="0" w:line="240" w:lineRule="auto"/>
        <w:ind w:leftChars="0" w:left="284" w:firstLineChars="0" w:hanging="284"/>
        <w:textDirection w:val="lrTb"/>
        <w:textAlignment w:val="auto"/>
        <w:outlineLvl w:val="9"/>
        <w:rPr>
          <w:sz w:val="24"/>
          <w:szCs w:val="24"/>
        </w:rPr>
      </w:pPr>
      <w:r w:rsidRPr="00D6773E">
        <w:rPr>
          <w:sz w:val="24"/>
          <w:szCs w:val="24"/>
        </w:rPr>
        <w:t xml:space="preserve">Алгоритми застосування </w:t>
      </w:r>
      <w:proofErr w:type="spellStart"/>
      <w:r w:rsidRPr="00D6773E">
        <w:rPr>
          <w:sz w:val="24"/>
          <w:szCs w:val="24"/>
        </w:rPr>
        <w:t>сплайнів</w:t>
      </w:r>
      <w:proofErr w:type="spellEnd"/>
      <w:r w:rsidRPr="00D6773E">
        <w:rPr>
          <w:sz w:val="24"/>
          <w:szCs w:val="24"/>
        </w:rPr>
        <w:t xml:space="preserve"> в задачах чисельного диференціювання та інтегрування.</w:t>
      </w:r>
    </w:p>
    <w:p w14:paraId="18FBA983" w14:textId="77777777" w:rsidR="00D6773E" w:rsidRPr="00D6773E" w:rsidRDefault="00D6773E" w:rsidP="00D6773E">
      <w:pPr>
        <w:pStyle w:val="a6"/>
        <w:spacing w:after="0" w:line="240" w:lineRule="auto"/>
        <w:ind w:left="0" w:hanging="2"/>
        <w:rPr>
          <w:sz w:val="24"/>
          <w:szCs w:val="24"/>
        </w:rPr>
      </w:pPr>
    </w:p>
    <w:p w14:paraId="09A2CC80" w14:textId="77777777" w:rsidR="00D6773E" w:rsidRPr="00D6773E" w:rsidRDefault="00D6773E" w:rsidP="00D6773E">
      <w:pPr>
        <w:spacing w:line="240" w:lineRule="auto"/>
        <w:ind w:left="0" w:hanging="2"/>
        <w:jc w:val="center"/>
        <w:rPr>
          <w:i/>
          <w:iCs/>
        </w:rPr>
      </w:pPr>
      <w:r w:rsidRPr="00D6773E">
        <w:rPr>
          <w:i/>
          <w:iCs/>
        </w:rPr>
        <w:t>Вибірковий блок  «</w:t>
      </w:r>
      <w:r w:rsidRPr="00D6773E">
        <w:rPr>
          <w:i/>
        </w:rPr>
        <w:t>Ймовірність, інформація, обробка даних</w:t>
      </w:r>
      <w:r w:rsidRPr="00D6773E">
        <w:rPr>
          <w:i/>
          <w:iCs/>
        </w:rPr>
        <w:t>»</w:t>
      </w:r>
    </w:p>
    <w:p w14:paraId="458C1009" w14:textId="77777777" w:rsidR="00D6773E" w:rsidRPr="00D6773E" w:rsidRDefault="00D6773E" w:rsidP="00D6773E">
      <w:pPr>
        <w:spacing w:line="240" w:lineRule="auto"/>
        <w:ind w:left="0" w:hanging="2"/>
      </w:pPr>
      <w:r w:rsidRPr="00D6773E">
        <w:rPr>
          <w:b/>
        </w:rPr>
        <w:t>Додаткові розділи теорії ймовірностей</w:t>
      </w:r>
    </w:p>
    <w:p w14:paraId="294FF254" w14:textId="77777777" w:rsidR="00D6773E" w:rsidRPr="00D6773E" w:rsidRDefault="00D6773E" w:rsidP="00D6773E">
      <w:pPr>
        <w:pStyle w:val="a6"/>
        <w:numPr>
          <w:ilvl w:val="0"/>
          <w:numId w:val="50"/>
        </w:numPr>
        <w:suppressAutoHyphens w:val="0"/>
        <w:spacing w:after="0" w:line="240" w:lineRule="auto"/>
        <w:ind w:leftChars="0" w:left="284" w:firstLineChars="0"/>
        <w:textDirection w:val="lrTb"/>
        <w:textAlignment w:val="auto"/>
        <w:outlineLvl w:val="9"/>
        <w:rPr>
          <w:sz w:val="24"/>
          <w:szCs w:val="24"/>
        </w:rPr>
      </w:pPr>
      <w:r w:rsidRPr="00D6773E">
        <w:rPr>
          <w:sz w:val="24"/>
          <w:szCs w:val="24"/>
        </w:rPr>
        <w:t>Означення та властивості умовного математичного сподівання</w:t>
      </w:r>
    </w:p>
    <w:p w14:paraId="7B1037CF" w14:textId="77777777" w:rsidR="00D6773E" w:rsidRPr="00D6773E" w:rsidRDefault="00D6773E" w:rsidP="00D6773E">
      <w:pPr>
        <w:pStyle w:val="a6"/>
        <w:numPr>
          <w:ilvl w:val="0"/>
          <w:numId w:val="50"/>
        </w:numPr>
        <w:suppressAutoHyphens w:val="0"/>
        <w:spacing w:after="0" w:line="240" w:lineRule="auto"/>
        <w:ind w:leftChars="0" w:left="284" w:firstLineChars="0"/>
        <w:textDirection w:val="lrTb"/>
        <w:textAlignment w:val="auto"/>
        <w:outlineLvl w:val="9"/>
        <w:rPr>
          <w:sz w:val="24"/>
          <w:szCs w:val="24"/>
        </w:rPr>
      </w:pPr>
      <w:r w:rsidRPr="00D6773E">
        <w:rPr>
          <w:sz w:val="24"/>
          <w:szCs w:val="24"/>
        </w:rPr>
        <w:t>Узагальнені закони великих чисел</w:t>
      </w:r>
    </w:p>
    <w:p w14:paraId="383A025A" w14:textId="77777777" w:rsidR="00D6773E" w:rsidRPr="00D6773E" w:rsidRDefault="00D6773E" w:rsidP="00D6773E">
      <w:pPr>
        <w:pStyle w:val="a6"/>
        <w:numPr>
          <w:ilvl w:val="0"/>
          <w:numId w:val="50"/>
        </w:numPr>
        <w:suppressAutoHyphens w:val="0"/>
        <w:spacing w:after="0" w:line="240" w:lineRule="auto"/>
        <w:ind w:leftChars="0" w:left="284" w:firstLineChars="0"/>
        <w:textDirection w:val="lrTb"/>
        <w:textAlignment w:val="auto"/>
        <w:outlineLvl w:val="9"/>
        <w:rPr>
          <w:sz w:val="24"/>
          <w:szCs w:val="24"/>
        </w:rPr>
      </w:pPr>
      <w:r w:rsidRPr="00D6773E">
        <w:rPr>
          <w:sz w:val="24"/>
          <w:szCs w:val="24"/>
        </w:rPr>
        <w:t>Принцип великих відхилень</w:t>
      </w:r>
    </w:p>
    <w:p w14:paraId="2478FDCE" w14:textId="77777777" w:rsidR="00D6773E" w:rsidRPr="00D6773E" w:rsidRDefault="00D6773E" w:rsidP="00D6773E">
      <w:pPr>
        <w:pStyle w:val="a6"/>
        <w:numPr>
          <w:ilvl w:val="0"/>
          <w:numId w:val="50"/>
        </w:numPr>
        <w:suppressAutoHyphens w:val="0"/>
        <w:spacing w:after="0" w:line="240" w:lineRule="auto"/>
        <w:ind w:leftChars="0" w:left="284" w:firstLineChars="0"/>
        <w:textDirection w:val="lrTb"/>
        <w:textAlignment w:val="auto"/>
        <w:outlineLvl w:val="9"/>
        <w:rPr>
          <w:sz w:val="24"/>
          <w:szCs w:val="24"/>
        </w:rPr>
      </w:pPr>
      <w:r w:rsidRPr="00D6773E">
        <w:rPr>
          <w:sz w:val="24"/>
          <w:szCs w:val="24"/>
        </w:rPr>
        <w:t xml:space="preserve">Закон повторного логарифма </w:t>
      </w:r>
    </w:p>
    <w:p w14:paraId="50AD89C6" w14:textId="77777777" w:rsidR="00D6773E" w:rsidRPr="00D6773E" w:rsidRDefault="00D6773E" w:rsidP="00D6773E">
      <w:pPr>
        <w:pStyle w:val="a6"/>
        <w:spacing w:after="0" w:line="240" w:lineRule="auto"/>
        <w:ind w:left="0" w:hanging="2"/>
        <w:rPr>
          <w:sz w:val="24"/>
          <w:szCs w:val="24"/>
        </w:rPr>
      </w:pPr>
    </w:p>
    <w:p w14:paraId="2C8B44C7" w14:textId="77777777" w:rsidR="00D6773E" w:rsidRPr="00D6773E" w:rsidRDefault="00D6773E" w:rsidP="00D6773E">
      <w:pPr>
        <w:spacing w:line="240" w:lineRule="auto"/>
        <w:ind w:left="0" w:hanging="2"/>
      </w:pPr>
      <w:r w:rsidRPr="00D6773E">
        <w:t xml:space="preserve"> </w:t>
      </w:r>
      <w:r w:rsidRPr="00D6773E">
        <w:rPr>
          <w:b/>
        </w:rPr>
        <w:t>Додаткові розділи математичної статистики</w:t>
      </w:r>
    </w:p>
    <w:p w14:paraId="75DA4395" w14:textId="77777777" w:rsidR="00D6773E" w:rsidRPr="00D6773E" w:rsidRDefault="00D6773E" w:rsidP="00D6773E">
      <w:pPr>
        <w:pStyle w:val="a6"/>
        <w:numPr>
          <w:ilvl w:val="0"/>
          <w:numId w:val="51"/>
        </w:numPr>
        <w:suppressAutoHyphens w:val="0"/>
        <w:spacing w:after="0" w:line="240" w:lineRule="auto"/>
        <w:ind w:leftChars="0" w:left="284" w:firstLineChars="0" w:hanging="284"/>
        <w:textDirection w:val="lrTb"/>
        <w:textAlignment w:val="auto"/>
        <w:outlineLvl w:val="9"/>
        <w:rPr>
          <w:sz w:val="24"/>
          <w:szCs w:val="24"/>
        </w:rPr>
      </w:pPr>
      <w:r w:rsidRPr="00D6773E">
        <w:rPr>
          <w:sz w:val="24"/>
          <w:szCs w:val="24"/>
        </w:rPr>
        <w:t>Методи побудови оцінок математичного .сподівання</w:t>
      </w:r>
    </w:p>
    <w:p w14:paraId="515F9B4C" w14:textId="77777777" w:rsidR="00D6773E" w:rsidRPr="00D6773E" w:rsidRDefault="00D6773E" w:rsidP="00D6773E">
      <w:pPr>
        <w:pStyle w:val="a6"/>
        <w:numPr>
          <w:ilvl w:val="0"/>
          <w:numId w:val="51"/>
        </w:numPr>
        <w:suppressAutoHyphens w:val="0"/>
        <w:spacing w:after="0" w:line="240" w:lineRule="auto"/>
        <w:ind w:leftChars="0" w:left="284" w:firstLineChars="0" w:hanging="284"/>
        <w:textDirection w:val="lrTb"/>
        <w:textAlignment w:val="auto"/>
        <w:outlineLvl w:val="9"/>
        <w:rPr>
          <w:sz w:val="24"/>
          <w:szCs w:val="24"/>
        </w:rPr>
      </w:pPr>
      <w:r w:rsidRPr="00D6773E">
        <w:rPr>
          <w:sz w:val="24"/>
          <w:szCs w:val="24"/>
        </w:rPr>
        <w:t xml:space="preserve">Методи побудови </w:t>
      </w:r>
      <w:proofErr w:type="spellStart"/>
      <w:r w:rsidRPr="00D6773E">
        <w:rPr>
          <w:sz w:val="24"/>
          <w:szCs w:val="24"/>
        </w:rPr>
        <w:t>коваріаційної</w:t>
      </w:r>
      <w:proofErr w:type="spellEnd"/>
      <w:r w:rsidRPr="00D6773E">
        <w:rPr>
          <w:sz w:val="24"/>
          <w:szCs w:val="24"/>
        </w:rPr>
        <w:t xml:space="preserve"> матриці багатовимірного нормального розподілу</w:t>
      </w:r>
    </w:p>
    <w:p w14:paraId="5BD5894D" w14:textId="77777777" w:rsidR="00D6773E" w:rsidRPr="00D6773E" w:rsidRDefault="00D6773E" w:rsidP="00D6773E">
      <w:pPr>
        <w:pStyle w:val="a6"/>
        <w:numPr>
          <w:ilvl w:val="0"/>
          <w:numId w:val="51"/>
        </w:numPr>
        <w:suppressAutoHyphens w:val="0"/>
        <w:spacing w:after="0" w:line="240" w:lineRule="auto"/>
        <w:ind w:leftChars="0" w:left="284" w:firstLineChars="0" w:hanging="284"/>
        <w:textDirection w:val="lrTb"/>
        <w:textAlignment w:val="auto"/>
        <w:outlineLvl w:val="9"/>
        <w:rPr>
          <w:sz w:val="24"/>
          <w:szCs w:val="24"/>
        </w:rPr>
      </w:pPr>
      <w:r w:rsidRPr="00D6773E">
        <w:rPr>
          <w:sz w:val="24"/>
          <w:szCs w:val="24"/>
        </w:rPr>
        <w:t xml:space="preserve">Тестування гіпотез про рівність середніх та </w:t>
      </w:r>
      <w:proofErr w:type="spellStart"/>
      <w:r w:rsidRPr="00D6773E">
        <w:rPr>
          <w:sz w:val="24"/>
          <w:szCs w:val="24"/>
        </w:rPr>
        <w:t>коваріаційних</w:t>
      </w:r>
      <w:proofErr w:type="spellEnd"/>
      <w:r w:rsidRPr="00D6773E">
        <w:rPr>
          <w:sz w:val="24"/>
          <w:szCs w:val="24"/>
        </w:rPr>
        <w:t xml:space="preserve"> матриць</w:t>
      </w:r>
    </w:p>
    <w:p w14:paraId="2A012EE2" w14:textId="77777777" w:rsidR="00D6773E" w:rsidRPr="00D6773E" w:rsidRDefault="00D6773E" w:rsidP="00D6773E">
      <w:pPr>
        <w:pStyle w:val="a6"/>
        <w:numPr>
          <w:ilvl w:val="0"/>
          <w:numId w:val="51"/>
        </w:numPr>
        <w:suppressAutoHyphens w:val="0"/>
        <w:spacing w:after="0" w:line="240" w:lineRule="auto"/>
        <w:ind w:leftChars="0" w:left="284" w:firstLineChars="0" w:hanging="284"/>
        <w:textDirection w:val="lrTb"/>
        <w:textAlignment w:val="auto"/>
        <w:outlineLvl w:val="9"/>
        <w:rPr>
          <w:sz w:val="24"/>
          <w:szCs w:val="24"/>
        </w:rPr>
      </w:pPr>
      <w:r w:rsidRPr="00D6773E">
        <w:rPr>
          <w:sz w:val="24"/>
          <w:szCs w:val="24"/>
        </w:rPr>
        <w:t>Множинна та багатовимірна лінійна регресія.</w:t>
      </w:r>
    </w:p>
    <w:p w14:paraId="0A705AC3" w14:textId="77777777" w:rsidR="00D6773E" w:rsidRPr="00D6773E" w:rsidRDefault="00D6773E" w:rsidP="00D6773E">
      <w:pPr>
        <w:pStyle w:val="a6"/>
        <w:numPr>
          <w:ilvl w:val="0"/>
          <w:numId w:val="51"/>
        </w:numPr>
        <w:suppressAutoHyphens w:val="0"/>
        <w:spacing w:after="0" w:line="240" w:lineRule="auto"/>
        <w:ind w:leftChars="0" w:left="284" w:firstLineChars="0" w:hanging="284"/>
        <w:textDirection w:val="lrTb"/>
        <w:textAlignment w:val="auto"/>
        <w:outlineLvl w:val="9"/>
        <w:rPr>
          <w:sz w:val="24"/>
          <w:szCs w:val="24"/>
        </w:rPr>
      </w:pPr>
      <w:r w:rsidRPr="00D6773E">
        <w:rPr>
          <w:sz w:val="24"/>
          <w:szCs w:val="24"/>
        </w:rPr>
        <w:t xml:space="preserve">Поняття </w:t>
      </w:r>
      <w:proofErr w:type="spellStart"/>
      <w:r w:rsidRPr="00D6773E">
        <w:rPr>
          <w:sz w:val="24"/>
          <w:szCs w:val="24"/>
        </w:rPr>
        <w:t>дискримінантного</w:t>
      </w:r>
      <w:proofErr w:type="spellEnd"/>
      <w:r w:rsidRPr="00D6773E">
        <w:rPr>
          <w:sz w:val="24"/>
          <w:szCs w:val="24"/>
        </w:rPr>
        <w:t xml:space="preserve"> аналізу; розбиття вибірки на групи.</w:t>
      </w:r>
    </w:p>
    <w:p w14:paraId="1356A955" w14:textId="77777777" w:rsidR="00D6773E" w:rsidRPr="00D6773E" w:rsidRDefault="00D6773E" w:rsidP="00D6773E">
      <w:pPr>
        <w:spacing w:line="240" w:lineRule="auto"/>
        <w:ind w:left="0" w:hanging="2"/>
      </w:pPr>
    </w:p>
    <w:p w14:paraId="7EAAE815" w14:textId="77777777" w:rsidR="00D6773E" w:rsidRPr="00D6773E" w:rsidRDefault="00D6773E" w:rsidP="00D6773E">
      <w:pPr>
        <w:spacing w:line="240" w:lineRule="auto"/>
        <w:ind w:left="0" w:hanging="2"/>
        <w:jc w:val="center"/>
        <w:rPr>
          <w:iCs/>
        </w:rPr>
      </w:pPr>
      <w:r w:rsidRPr="00D6773E">
        <w:rPr>
          <w:iCs/>
        </w:rPr>
        <w:t>ПРОГРАМА ДЛЯ ПРИСВОЄННЯ ПРОФЕСІЙНОЇ КВАЛІФІКАЦІЇ</w:t>
      </w:r>
    </w:p>
    <w:p w14:paraId="7D967565" w14:textId="77777777" w:rsidR="00D6773E" w:rsidRPr="00D6773E" w:rsidRDefault="00D6773E" w:rsidP="00D6773E">
      <w:pPr>
        <w:spacing w:line="240" w:lineRule="auto"/>
        <w:ind w:left="0" w:hanging="2"/>
        <w:jc w:val="center"/>
        <w:rPr>
          <w:iCs/>
        </w:rPr>
      </w:pPr>
      <w:r w:rsidRPr="00D6773E">
        <w:rPr>
          <w:iCs/>
        </w:rPr>
        <w:t>«ФАХІВЕЦЬ З ІНФОРМАЦІЙНИХ ТЕХНОЛОГІЙ»</w:t>
      </w:r>
    </w:p>
    <w:p w14:paraId="1022A8FE" w14:textId="77777777" w:rsidR="00D6773E" w:rsidRPr="00D6773E" w:rsidRDefault="00D6773E" w:rsidP="00D6773E">
      <w:pPr>
        <w:spacing w:line="240" w:lineRule="auto"/>
        <w:ind w:left="0" w:hanging="2"/>
        <w:jc w:val="both"/>
        <w:rPr>
          <w:iCs/>
        </w:rPr>
      </w:pPr>
    </w:p>
    <w:p w14:paraId="1CB9D126" w14:textId="77777777" w:rsidR="00D6773E" w:rsidRPr="00D6773E" w:rsidRDefault="00D6773E" w:rsidP="00D6773E">
      <w:pPr>
        <w:spacing w:line="240" w:lineRule="auto"/>
        <w:ind w:left="0" w:hanging="2"/>
        <w:jc w:val="both"/>
        <w:rPr>
          <w:b/>
          <w:iCs/>
        </w:rPr>
      </w:pPr>
      <w:r w:rsidRPr="00D6773E">
        <w:rPr>
          <w:b/>
          <w:iCs/>
        </w:rPr>
        <w:t>Прикладне програмування</w:t>
      </w:r>
    </w:p>
    <w:p w14:paraId="1F994D1D" w14:textId="77777777" w:rsidR="00D6773E" w:rsidRPr="00D6773E" w:rsidRDefault="00D6773E" w:rsidP="00D6773E">
      <w:pPr>
        <w:spacing w:line="240" w:lineRule="auto"/>
        <w:ind w:left="0" w:hanging="2"/>
        <w:jc w:val="both"/>
        <w:rPr>
          <w:iCs/>
        </w:rPr>
      </w:pPr>
      <w:r w:rsidRPr="00D6773E">
        <w:rPr>
          <w:iCs/>
        </w:rPr>
        <w:t xml:space="preserve">1. Наукові обчислення. Пакети </w:t>
      </w:r>
      <w:proofErr w:type="spellStart"/>
      <w:r w:rsidRPr="00D6773E">
        <w:rPr>
          <w:iCs/>
        </w:rPr>
        <w:t>numpy</w:t>
      </w:r>
      <w:proofErr w:type="spellEnd"/>
      <w:r w:rsidRPr="00D6773E">
        <w:rPr>
          <w:iCs/>
        </w:rPr>
        <w:t xml:space="preserve"> та </w:t>
      </w:r>
      <w:proofErr w:type="spellStart"/>
      <w:r w:rsidRPr="00D6773E">
        <w:rPr>
          <w:iCs/>
        </w:rPr>
        <w:t>matplotlib</w:t>
      </w:r>
      <w:proofErr w:type="spellEnd"/>
      <w:r w:rsidRPr="00D6773E">
        <w:rPr>
          <w:iCs/>
        </w:rPr>
        <w:t xml:space="preserve"> у </w:t>
      </w:r>
      <w:proofErr w:type="spellStart"/>
      <w:r w:rsidRPr="00D6773E">
        <w:rPr>
          <w:iCs/>
        </w:rPr>
        <w:t>Python</w:t>
      </w:r>
      <w:proofErr w:type="spellEnd"/>
    </w:p>
    <w:p w14:paraId="57300EC0" w14:textId="77777777" w:rsidR="00D6773E" w:rsidRPr="00D6773E" w:rsidRDefault="00D6773E" w:rsidP="00D6773E">
      <w:pPr>
        <w:spacing w:line="240" w:lineRule="auto"/>
        <w:ind w:left="0" w:hanging="2"/>
        <w:jc w:val="both"/>
        <w:rPr>
          <w:iCs/>
        </w:rPr>
      </w:pPr>
      <w:r w:rsidRPr="00D6773E">
        <w:rPr>
          <w:iCs/>
        </w:rPr>
        <w:t xml:space="preserve">2. XML, JSON, бази даних у </w:t>
      </w:r>
      <w:proofErr w:type="spellStart"/>
      <w:r w:rsidRPr="00D6773E">
        <w:rPr>
          <w:iCs/>
        </w:rPr>
        <w:t>Python</w:t>
      </w:r>
      <w:proofErr w:type="spellEnd"/>
      <w:r w:rsidRPr="00D6773E">
        <w:rPr>
          <w:iCs/>
        </w:rPr>
        <w:t>. Використання для обміну даними у мережі</w:t>
      </w:r>
    </w:p>
    <w:p w14:paraId="69B2C4F2" w14:textId="77777777" w:rsidR="00D6773E" w:rsidRPr="00D6773E" w:rsidRDefault="00D6773E" w:rsidP="00D6773E">
      <w:pPr>
        <w:spacing w:line="240" w:lineRule="auto"/>
        <w:ind w:left="0" w:hanging="2"/>
        <w:jc w:val="both"/>
        <w:rPr>
          <w:iCs/>
        </w:rPr>
      </w:pPr>
    </w:p>
    <w:p w14:paraId="0A3A7905" w14:textId="77777777" w:rsidR="00D6773E" w:rsidRPr="00D6773E" w:rsidRDefault="00D6773E" w:rsidP="00D6773E">
      <w:pPr>
        <w:spacing w:line="240" w:lineRule="auto"/>
        <w:ind w:left="0" w:hanging="2"/>
        <w:jc w:val="both"/>
        <w:rPr>
          <w:b/>
        </w:rPr>
      </w:pPr>
      <w:r w:rsidRPr="00D6773E">
        <w:rPr>
          <w:b/>
        </w:rPr>
        <w:t>Об'єктно-орієнтоване програмування</w:t>
      </w:r>
    </w:p>
    <w:p w14:paraId="00416706" w14:textId="77777777" w:rsidR="00D6773E" w:rsidRPr="00D6773E" w:rsidRDefault="00D6773E" w:rsidP="00D6773E">
      <w:pPr>
        <w:pStyle w:val="a6"/>
        <w:numPr>
          <w:ilvl w:val="0"/>
          <w:numId w:val="52"/>
        </w:numPr>
        <w:suppressAutoHyphens w:val="0"/>
        <w:spacing w:after="0" w:line="240" w:lineRule="auto"/>
        <w:ind w:leftChars="0" w:left="284" w:firstLineChars="0" w:hanging="284"/>
        <w:jc w:val="both"/>
        <w:textDirection w:val="lrTb"/>
        <w:textAlignment w:val="auto"/>
        <w:outlineLvl w:val="9"/>
        <w:rPr>
          <w:sz w:val="24"/>
          <w:szCs w:val="24"/>
        </w:rPr>
      </w:pPr>
      <w:r w:rsidRPr="00D6773E">
        <w:rPr>
          <w:sz w:val="24"/>
          <w:szCs w:val="24"/>
        </w:rPr>
        <w:t>Основні поняття об’єктно-орієнтованого програмування (клас та об’єкт, абстрагування, інкапсуляція)</w:t>
      </w:r>
    </w:p>
    <w:p w14:paraId="6819F91D" w14:textId="77777777" w:rsidR="00D6773E" w:rsidRPr="00D6773E" w:rsidRDefault="00D6773E" w:rsidP="00D6773E">
      <w:pPr>
        <w:pStyle w:val="a6"/>
        <w:numPr>
          <w:ilvl w:val="0"/>
          <w:numId w:val="52"/>
        </w:numPr>
        <w:suppressAutoHyphens w:val="0"/>
        <w:spacing w:after="0" w:line="240" w:lineRule="auto"/>
        <w:ind w:leftChars="0" w:left="284" w:firstLineChars="0" w:hanging="284"/>
        <w:jc w:val="both"/>
        <w:textDirection w:val="lrTb"/>
        <w:textAlignment w:val="auto"/>
        <w:outlineLvl w:val="9"/>
        <w:rPr>
          <w:iCs/>
          <w:sz w:val="24"/>
          <w:szCs w:val="24"/>
        </w:rPr>
      </w:pPr>
      <w:r w:rsidRPr="00D6773E">
        <w:rPr>
          <w:sz w:val="24"/>
          <w:szCs w:val="24"/>
        </w:rPr>
        <w:t>Принципи побудови програм з графічним інтерфейсом користувача</w:t>
      </w:r>
    </w:p>
    <w:p w14:paraId="4776C69F" w14:textId="77777777" w:rsidR="00D6773E" w:rsidRPr="00D6773E" w:rsidRDefault="00D6773E" w:rsidP="00D6773E">
      <w:pPr>
        <w:tabs>
          <w:tab w:val="left" w:pos="4582"/>
        </w:tabs>
        <w:spacing w:line="240" w:lineRule="auto"/>
        <w:ind w:left="0" w:hanging="2"/>
      </w:pPr>
      <w:r w:rsidRPr="00D6773E">
        <w:tab/>
      </w:r>
    </w:p>
    <w:p w14:paraId="32AE9801" w14:textId="77777777" w:rsidR="00D6773E" w:rsidRPr="00D6773E" w:rsidRDefault="00D6773E" w:rsidP="00D6773E">
      <w:pPr>
        <w:spacing w:line="240" w:lineRule="auto"/>
        <w:ind w:left="0" w:hanging="2"/>
        <w:jc w:val="center"/>
        <w:rPr>
          <w:i/>
        </w:rPr>
      </w:pPr>
      <w:r w:rsidRPr="00D6773E">
        <w:rPr>
          <w:i/>
          <w:iCs/>
        </w:rPr>
        <w:t xml:space="preserve">Вибірковий блок </w:t>
      </w:r>
      <w:r w:rsidRPr="00D6773E">
        <w:rPr>
          <w:i/>
        </w:rPr>
        <w:t xml:space="preserve"> «Диференціальні рівняння, динамічні системи</w:t>
      </w:r>
    </w:p>
    <w:p w14:paraId="6F0A3AD2" w14:textId="77777777" w:rsidR="00D6773E" w:rsidRPr="00D6773E" w:rsidRDefault="00D6773E" w:rsidP="00D6773E">
      <w:pPr>
        <w:spacing w:line="240" w:lineRule="auto"/>
        <w:ind w:left="0" w:hanging="2"/>
        <w:jc w:val="center"/>
        <w:rPr>
          <w:i/>
          <w:color w:val="000000"/>
        </w:rPr>
      </w:pPr>
      <w:r w:rsidRPr="00D6773E">
        <w:rPr>
          <w:i/>
        </w:rPr>
        <w:t xml:space="preserve"> та математичні моделі»</w:t>
      </w:r>
    </w:p>
    <w:p w14:paraId="767F9008" w14:textId="77777777" w:rsidR="00D6773E" w:rsidRPr="00D6773E" w:rsidRDefault="00D6773E" w:rsidP="00D6773E">
      <w:pPr>
        <w:pStyle w:val="a6"/>
        <w:tabs>
          <w:tab w:val="left" w:pos="426"/>
        </w:tabs>
        <w:spacing w:after="0" w:line="240" w:lineRule="auto"/>
        <w:ind w:left="0" w:hanging="2"/>
        <w:rPr>
          <w:b/>
          <w:sz w:val="24"/>
          <w:szCs w:val="24"/>
        </w:rPr>
      </w:pPr>
      <w:r w:rsidRPr="00D6773E">
        <w:rPr>
          <w:b/>
          <w:sz w:val="24"/>
          <w:szCs w:val="24"/>
        </w:rPr>
        <w:tab/>
        <w:t>Алгоритмічні та комп'ютерні методи в топології та теорії динамічних систем</w:t>
      </w:r>
    </w:p>
    <w:p w14:paraId="16C58BF4" w14:textId="77777777" w:rsidR="00D6773E" w:rsidRPr="00D6773E" w:rsidRDefault="00D6773E" w:rsidP="00D6773E">
      <w:pPr>
        <w:pStyle w:val="a6"/>
        <w:numPr>
          <w:ilvl w:val="0"/>
          <w:numId w:val="47"/>
        </w:numPr>
        <w:tabs>
          <w:tab w:val="left" w:pos="426"/>
        </w:tabs>
        <w:suppressAutoHyphens w:val="0"/>
        <w:spacing w:after="0" w:line="240" w:lineRule="auto"/>
        <w:ind w:leftChars="0" w:left="142" w:firstLineChars="0" w:hanging="142"/>
        <w:textDirection w:val="lrTb"/>
        <w:textAlignment w:val="auto"/>
        <w:outlineLvl w:val="9"/>
        <w:rPr>
          <w:sz w:val="24"/>
          <w:szCs w:val="24"/>
        </w:rPr>
      </w:pPr>
      <w:r w:rsidRPr="00D6773E">
        <w:rPr>
          <w:sz w:val="24"/>
          <w:szCs w:val="24"/>
        </w:rPr>
        <w:lastRenderedPageBreak/>
        <w:t xml:space="preserve">Поняття графа </w:t>
      </w:r>
      <w:proofErr w:type="spellStart"/>
      <w:r w:rsidRPr="00D6773E">
        <w:rPr>
          <w:sz w:val="24"/>
          <w:szCs w:val="24"/>
        </w:rPr>
        <w:t>Ріба</w:t>
      </w:r>
      <w:proofErr w:type="spellEnd"/>
      <w:r w:rsidRPr="00D6773E">
        <w:rPr>
          <w:sz w:val="24"/>
          <w:szCs w:val="24"/>
        </w:rPr>
        <w:t>, атома та молекули гладких функцій</w:t>
      </w:r>
    </w:p>
    <w:p w14:paraId="3396CBA9" w14:textId="77777777" w:rsidR="00D6773E" w:rsidRPr="00D6773E" w:rsidRDefault="00D6773E" w:rsidP="00D6773E">
      <w:pPr>
        <w:pStyle w:val="a6"/>
        <w:numPr>
          <w:ilvl w:val="0"/>
          <w:numId w:val="47"/>
        </w:numPr>
        <w:tabs>
          <w:tab w:val="left" w:pos="426"/>
        </w:tabs>
        <w:suppressAutoHyphens w:val="0"/>
        <w:spacing w:after="0" w:line="240" w:lineRule="auto"/>
        <w:ind w:leftChars="0" w:left="142" w:firstLineChars="0" w:hanging="142"/>
        <w:textDirection w:val="lrTb"/>
        <w:textAlignment w:val="auto"/>
        <w:outlineLvl w:val="9"/>
        <w:rPr>
          <w:sz w:val="24"/>
          <w:szCs w:val="24"/>
        </w:rPr>
      </w:pPr>
      <w:r w:rsidRPr="00D6773E">
        <w:rPr>
          <w:sz w:val="24"/>
          <w:szCs w:val="24"/>
        </w:rPr>
        <w:t xml:space="preserve">Алгоритми перевірки задання </w:t>
      </w:r>
      <w:proofErr w:type="spellStart"/>
      <w:r w:rsidRPr="00D6773E">
        <w:rPr>
          <w:sz w:val="24"/>
          <w:szCs w:val="24"/>
        </w:rPr>
        <w:t>многовиду</w:t>
      </w:r>
      <w:proofErr w:type="spellEnd"/>
      <w:r w:rsidRPr="00D6773E">
        <w:rPr>
          <w:sz w:val="24"/>
          <w:szCs w:val="24"/>
        </w:rPr>
        <w:t xml:space="preserve">  </w:t>
      </w:r>
      <w:proofErr w:type="spellStart"/>
      <w:r w:rsidRPr="00D6773E">
        <w:rPr>
          <w:sz w:val="24"/>
          <w:szCs w:val="24"/>
        </w:rPr>
        <w:t>симпліціальним</w:t>
      </w:r>
      <w:proofErr w:type="spellEnd"/>
      <w:r w:rsidRPr="00D6773E">
        <w:rPr>
          <w:sz w:val="24"/>
          <w:szCs w:val="24"/>
        </w:rPr>
        <w:t xml:space="preserve"> комплексом</w:t>
      </w:r>
    </w:p>
    <w:p w14:paraId="3B0FD8D4" w14:textId="77777777" w:rsidR="00D6773E" w:rsidRPr="00D6773E" w:rsidRDefault="00D6773E" w:rsidP="00D6773E">
      <w:pPr>
        <w:pStyle w:val="a6"/>
        <w:numPr>
          <w:ilvl w:val="0"/>
          <w:numId w:val="47"/>
        </w:numPr>
        <w:tabs>
          <w:tab w:val="left" w:pos="426"/>
        </w:tabs>
        <w:suppressAutoHyphens w:val="0"/>
        <w:spacing w:after="0" w:line="240" w:lineRule="auto"/>
        <w:ind w:leftChars="0" w:left="142" w:firstLineChars="0" w:hanging="142"/>
        <w:textDirection w:val="lrTb"/>
        <w:textAlignment w:val="auto"/>
        <w:outlineLvl w:val="9"/>
        <w:rPr>
          <w:sz w:val="24"/>
          <w:szCs w:val="24"/>
        </w:rPr>
      </w:pPr>
      <w:r w:rsidRPr="00D6773E">
        <w:rPr>
          <w:sz w:val="24"/>
          <w:szCs w:val="24"/>
        </w:rPr>
        <w:t xml:space="preserve">Алгоритм </w:t>
      </w:r>
      <w:proofErr w:type="spellStart"/>
      <w:r w:rsidRPr="00D6773E">
        <w:rPr>
          <w:sz w:val="24"/>
          <w:szCs w:val="24"/>
        </w:rPr>
        <w:t>гомеоморфності</w:t>
      </w:r>
      <w:proofErr w:type="spellEnd"/>
      <w:r w:rsidRPr="00D6773E">
        <w:rPr>
          <w:sz w:val="24"/>
          <w:szCs w:val="24"/>
        </w:rPr>
        <w:t xml:space="preserve"> пари поверхонь</w:t>
      </w:r>
    </w:p>
    <w:p w14:paraId="69FE0CF6" w14:textId="77777777" w:rsidR="00D6773E" w:rsidRPr="00D6773E" w:rsidRDefault="00D6773E" w:rsidP="00D6773E">
      <w:pPr>
        <w:pStyle w:val="a6"/>
        <w:numPr>
          <w:ilvl w:val="0"/>
          <w:numId w:val="47"/>
        </w:numPr>
        <w:tabs>
          <w:tab w:val="left" w:pos="426"/>
        </w:tabs>
        <w:suppressAutoHyphens w:val="0"/>
        <w:spacing w:after="0" w:line="240" w:lineRule="auto"/>
        <w:ind w:leftChars="0" w:left="142" w:firstLineChars="0" w:hanging="142"/>
        <w:textDirection w:val="lrTb"/>
        <w:textAlignment w:val="auto"/>
        <w:outlineLvl w:val="9"/>
        <w:rPr>
          <w:sz w:val="24"/>
          <w:szCs w:val="24"/>
        </w:rPr>
      </w:pPr>
      <w:proofErr w:type="spellStart"/>
      <w:r w:rsidRPr="00D6773E">
        <w:rPr>
          <w:sz w:val="24"/>
          <w:szCs w:val="24"/>
        </w:rPr>
        <w:t>Використанна</w:t>
      </w:r>
      <w:proofErr w:type="spellEnd"/>
      <w:r w:rsidRPr="00D6773E">
        <w:rPr>
          <w:sz w:val="24"/>
          <w:szCs w:val="24"/>
        </w:rPr>
        <w:t xml:space="preserve"> математичні пакетів для візуалізації і розв’язання </w:t>
      </w:r>
      <w:proofErr w:type="spellStart"/>
      <w:r w:rsidRPr="00D6773E">
        <w:rPr>
          <w:sz w:val="24"/>
          <w:szCs w:val="24"/>
        </w:rPr>
        <w:t>зада</w:t>
      </w:r>
      <w:proofErr w:type="spellEnd"/>
      <w:r w:rsidRPr="00D6773E">
        <w:rPr>
          <w:sz w:val="24"/>
          <w:szCs w:val="24"/>
          <w:lang w:val="en-US"/>
        </w:rPr>
        <w:t>x</w:t>
      </w:r>
      <w:r w:rsidRPr="00D6773E">
        <w:rPr>
          <w:sz w:val="24"/>
          <w:szCs w:val="24"/>
        </w:rPr>
        <w:t xml:space="preserve"> </w:t>
      </w:r>
      <w:proofErr w:type="spellStart"/>
      <w:r w:rsidRPr="00D6773E">
        <w:rPr>
          <w:sz w:val="24"/>
          <w:szCs w:val="24"/>
        </w:rPr>
        <w:t>топологї</w:t>
      </w:r>
      <w:proofErr w:type="spellEnd"/>
      <w:r w:rsidRPr="00D6773E">
        <w:rPr>
          <w:sz w:val="24"/>
          <w:szCs w:val="24"/>
        </w:rPr>
        <w:t xml:space="preserve">   </w:t>
      </w:r>
      <w:r w:rsidRPr="00D6773E">
        <w:rPr>
          <w:sz w:val="24"/>
          <w:szCs w:val="24"/>
        </w:rPr>
        <w:tab/>
      </w:r>
      <w:proofErr w:type="spellStart"/>
      <w:r w:rsidRPr="00D6773E">
        <w:rPr>
          <w:sz w:val="24"/>
          <w:szCs w:val="24"/>
        </w:rPr>
        <w:t>похонь</w:t>
      </w:r>
      <w:proofErr w:type="spellEnd"/>
      <w:r w:rsidRPr="00D6773E">
        <w:rPr>
          <w:sz w:val="24"/>
          <w:szCs w:val="24"/>
        </w:rPr>
        <w:t xml:space="preserve"> та потоків</w:t>
      </w:r>
    </w:p>
    <w:p w14:paraId="5244324D" w14:textId="77777777" w:rsidR="00D6773E" w:rsidRPr="00D6773E" w:rsidRDefault="00D6773E" w:rsidP="00D6773E">
      <w:pPr>
        <w:pStyle w:val="a6"/>
        <w:spacing w:after="0" w:line="240" w:lineRule="auto"/>
        <w:ind w:left="0" w:hanging="2"/>
        <w:rPr>
          <w:b/>
          <w:sz w:val="24"/>
          <w:szCs w:val="24"/>
        </w:rPr>
      </w:pPr>
      <w:r w:rsidRPr="00D6773E">
        <w:rPr>
          <w:b/>
          <w:sz w:val="24"/>
          <w:szCs w:val="24"/>
        </w:rPr>
        <w:t>Диференціальні математичні моделі</w:t>
      </w:r>
      <w:r w:rsidRPr="00D6773E">
        <w:rPr>
          <w:b/>
          <w:color w:val="000000"/>
          <w:sz w:val="24"/>
          <w:szCs w:val="24"/>
        </w:rPr>
        <w:t xml:space="preserve"> </w:t>
      </w:r>
    </w:p>
    <w:p w14:paraId="1D4A9442" w14:textId="77777777" w:rsidR="00D6773E" w:rsidRPr="00D6773E" w:rsidRDefault="00D6773E" w:rsidP="00D6773E">
      <w:pPr>
        <w:pStyle w:val="a6"/>
        <w:numPr>
          <w:ilvl w:val="0"/>
          <w:numId w:val="53"/>
        </w:numPr>
        <w:suppressAutoHyphens w:val="0"/>
        <w:spacing w:after="0" w:line="240" w:lineRule="auto"/>
        <w:ind w:leftChars="0" w:left="284" w:firstLineChars="0" w:hanging="284"/>
        <w:textDirection w:val="lrTb"/>
        <w:textAlignment w:val="auto"/>
        <w:outlineLvl w:val="9"/>
        <w:rPr>
          <w:sz w:val="24"/>
          <w:szCs w:val="24"/>
          <w:lang w:eastAsia="uk-UA"/>
        </w:rPr>
      </w:pPr>
      <w:r w:rsidRPr="00D6773E">
        <w:rPr>
          <w:sz w:val="24"/>
          <w:szCs w:val="24"/>
          <w:lang w:eastAsia="uk-UA"/>
        </w:rPr>
        <w:t xml:space="preserve">Поняття математичної </w:t>
      </w:r>
      <w:proofErr w:type="spellStart"/>
      <w:r w:rsidRPr="00D6773E">
        <w:rPr>
          <w:sz w:val="24"/>
          <w:szCs w:val="24"/>
          <w:lang w:eastAsia="uk-UA"/>
        </w:rPr>
        <w:t>моделі.Процес</w:t>
      </w:r>
      <w:proofErr w:type="spellEnd"/>
      <w:r w:rsidRPr="00D6773E">
        <w:rPr>
          <w:sz w:val="24"/>
          <w:szCs w:val="24"/>
          <w:lang w:eastAsia="uk-UA"/>
        </w:rPr>
        <w:t xml:space="preserve"> математичного моделювання. Основні вимоги до математичної моделі.</w:t>
      </w:r>
    </w:p>
    <w:p w14:paraId="51266B1D" w14:textId="77777777" w:rsidR="00D6773E" w:rsidRPr="00D6773E" w:rsidRDefault="00D6773E" w:rsidP="00D6773E">
      <w:pPr>
        <w:pStyle w:val="a6"/>
        <w:numPr>
          <w:ilvl w:val="0"/>
          <w:numId w:val="53"/>
        </w:numPr>
        <w:suppressAutoHyphens w:val="0"/>
        <w:spacing w:after="0" w:line="240" w:lineRule="auto"/>
        <w:ind w:leftChars="0" w:left="284" w:firstLineChars="0" w:hanging="284"/>
        <w:textDirection w:val="lrTb"/>
        <w:textAlignment w:val="auto"/>
        <w:outlineLvl w:val="9"/>
        <w:rPr>
          <w:sz w:val="24"/>
          <w:szCs w:val="24"/>
          <w:lang w:eastAsia="uk-UA"/>
        </w:rPr>
      </w:pPr>
      <w:r w:rsidRPr="00D6773E">
        <w:rPr>
          <w:sz w:val="24"/>
          <w:szCs w:val="24"/>
          <w:lang w:eastAsia="uk-UA"/>
        </w:rPr>
        <w:t>Приклад створення та дослідження диференціальної моделі руху механічної системи.</w:t>
      </w:r>
    </w:p>
    <w:p w14:paraId="49E807C8" w14:textId="77777777" w:rsidR="00D6773E" w:rsidRPr="00D6773E" w:rsidRDefault="00D6773E" w:rsidP="00D6773E">
      <w:pPr>
        <w:pStyle w:val="a6"/>
        <w:numPr>
          <w:ilvl w:val="0"/>
          <w:numId w:val="53"/>
        </w:numPr>
        <w:suppressAutoHyphens w:val="0"/>
        <w:spacing w:after="0" w:line="240" w:lineRule="auto"/>
        <w:ind w:leftChars="0" w:left="284" w:firstLineChars="0" w:hanging="284"/>
        <w:textDirection w:val="lrTb"/>
        <w:textAlignment w:val="auto"/>
        <w:outlineLvl w:val="9"/>
        <w:rPr>
          <w:sz w:val="24"/>
          <w:szCs w:val="24"/>
          <w:lang w:eastAsia="uk-UA"/>
        </w:rPr>
      </w:pPr>
      <w:r w:rsidRPr="00D6773E">
        <w:rPr>
          <w:sz w:val="24"/>
          <w:szCs w:val="24"/>
          <w:lang w:eastAsia="uk-UA"/>
        </w:rPr>
        <w:t>Приклад створення та дослідження диференціальної моделі динаміки популяцій.</w:t>
      </w:r>
    </w:p>
    <w:p w14:paraId="657F7219" w14:textId="77777777" w:rsidR="00D6773E" w:rsidRPr="00D6773E" w:rsidRDefault="00D6773E" w:rsidP="00D6773E">
      <w:pPr>
        <w:pStyle w:val="a6"/>
        <w:numPr>
          <w:ilvl w:val="0"/>
          <w:numId w:val="53"/>
        </w:numPr>
        <w:suppressAutoHyphens w:val="0"/>
        <w:spacing w:after="0" w:line="240" w:lineRule="auto"/>
        <w:ind w:leftChars="0" w:left="284" w:firstLineChars="0" w:hanging="284"/>
        <w:textDirection w:val="lrTb"/>
        <w:textAlignment w:val="auto"/>
        <w:outlineLvl w:val="9"/>
        <w:rPr>
          <w:sz w:val="24"/>
          <w:szCs w:val="24"/>
          <w:lang w:eastAsia="uk-UA"/>
        </w:rPr>
      </w:pPr>
      <w:r w:rsidRPr="00D6773E">
        <w:rPr>
          <w:sz w:val="24"/>
          <w:szCs w:val="24"/>
          <w:lang w:eastAsia="uk-UA"/>
        </w:rPr>
        <w:t>Приклад створення та дослідження диференціальної моделі економічної динаміки.</w:t>
      </w:r>
    </w:p>
    <w:p w14:paraId="65491F3E" w14:textId="77777777" w:rsidR="00D6773E" w:rsidRPr="00D6773E" w:rsidRDefault="00D6773E" w:rsidP="00D6773E">
      <w:pPr>
        <w:pStyle w:val="a6"/>
        <w:spacing w:after="0" w:line="240" w:lineRule="auto"/>
        <w:ind w:left="0" w:hanging="2"/>
        <w:rPr>
          <w:sz w:val="24"/>
          <w:szCs w:val="24"/>
        </w:rPr>
      </w:pPr>
    </w:p>
    <w:p w14:paraId="41407885" w14:textId="77777777" w:rsidR="00D6773E" w:rsidRPr="00D6773E" w:rsidRDefault="00D6773E" w:rsidP="00D6773E">
      <w:pPr>
        <w:spacing w:line="240" w:lineRule="auto"/>
        <w:ind w:left="0" w:hanging="2"/>
        <w:jc w:val="center"/>
        <w:rPr>
          <w:i/>
          <w:iCs/>
        </w:rPr>
      </w:pPr>
      <w:r w:rsidRPr="00D6773E">
        <w:rPr>
          <w:i/>
          <w:iCs/>
        </w:rPr>
        <w:t xml:space="preserve">Вибірковий блок </w:t>
      </w:r>
      <w:r w:rsidRPr="00D6773E">
        <w:rPr>
          <w:i/>
        </w:rPr>
        <w:t xml:space="preserve"> </w:t>
      </w:r>
      <w:r w:rsidRPr="00D6773E">
        <w:rPr>
          <w:i/>
          <w:iCs/>
        </w:rPr>
        <w:t>«</w:t>
      </w:r>
      <w:r w:rsidRPr="00D6773E">
        <w:rPr>
          <w:i/>
        </w:rPr>
        <w:t>Математичні методи обчислень, захисту інформації і машинне навчання</w:t>
      </w:r>
      <w:r w:rsidRPr="00D6773E">
        <w:rPr>
          <w:i/>
          <w:iCs/>
        </w:rPr>
        <w:t>»</w:t>
      </w:r>
    </w:p>
    <w:p w14:paraId="615C6ED7" w14:textId="77777777" w:rsidR="00D6773E" w:rsidRPr="00D6773E" w:rsidRDefault="00D6773E" w:rsidP="00D6773E">
      <w:pPr>
        <w:spacing w:line="240" w:lineRule="auto"/>
        <w:ind w:left="0" w:hanging="2"/>
        <w:rPr>
          <w:b/>
        </w:rPr>
      </w:pPr>
      <w:r w:rsidRPr="00D6773E">
        <w:rPr>
          <w:b/>
        </w:rPr>
        <w:t xml:space="preserve">Алгоритми машинного навчання </w:t>
      </w:r>
    </w:p>
    <w:p w14:paraId="321516DB" w14:textId="77777777" w:rsidR="00D6773E" w:rsidRPr="00D6773E" w:rsidRDefault="00D6773E" w:rsidP="00D6773E">
      <w:pPr>
        <w:pStyle w:val="a6"/>
        <w:numPr>
          <w:ilvl w:val="0"/>
          <w:numId w:val="54"/>
        </w:numPr>
        <w:suppressAutoHyphens w:val="0"/>
        <w:spacing w:after="0" w:line="240" w:lineRule="auto"/>
        <w:ind w:leftChars="0" w:left="0" w:firstLineChars="0" w:firstLine="284"/>
        <w:textDirection w:val="lrTb"/>
        <w:textAlignment w:val="auto"/>
        <w:outlineLvl w:val="9"/>
        <w:rPr>
          <w:sz w:val="24"/>
          <w:szCs w:val="24"/>
        </w:rPr>
      </w:pPr>
      <w:r w:rsidRPr="00D6773E">
        <w:rPr>
          <w:sz w:val="24"/>
          <w:szCs w:val="24"/>
        </w:rPr>
        <w:t xml:space="preserve">Задача </w:t>
      </w:r>
      <w:proofErr w:type="spellStart"/>
      <w:r w:rsidRPr="00D6773E">
        <w:rPr>
          <w:sz w:val="24"/>
          <w:szCs w:val="24"/>
        </w:rPr>
        <w:t>регресiї</w:t>
      </w:r>
      <w:proofErr w:type="spellEnd"/>
      <w:r w:rsidRPr="00D6773E">
        <w:rPr>
          <w:sz w:val="24"/>
          <w:szCs w:val="24"/>
        </w:rPr>
        <w:t xml:space="preserve"> та </w:t>
      </w:r>
      <w:proofErr w:type="spellStart"/>
      <w:r w:rsidRPr="00D6773E">
        <w:rPr>
          <w:sz w:val="24"/>
          <w:szCs w:val="24"/>
        </w:rPr>
        <w:t>оцiнка</w:t>
      </w:r>
      <w:proofErr w:type="spellEnd"/>
      <w:r w:rsidRPr="00D6773E">
        <w:rPr>
          <w:sz w:val="24"/>
          <w:szCs w:val="24"/>
        </w:rPr>
        <w:t xml:space="preserve"> </w:t>
      </w:r>
      <w:proofErr w:type="spellStart"/>
      <w:r w:rsidRPr="00D6773E">
        <w:rPr>
          <w:sz w:val="24"/>
          <w:szCs w:val="24"/>
        </w:rPr>
        <w:t>наймешних</w:t>
      </w:r>
      <w:proofErr w:type="spellEnd"/>
      <w:r w:rsidRPr="00D6773E">
        <w:rPr>
          <w:sz w:val="24"/>
          <w:szCs w:val="24"/>
        </w:rPr>
        <w:t xml:space="preserve"> </w:t>
      </w:r>
      <w:proofErr w:type="spellStart"/>
      <w:r w:rsidRPr="00D6773E">
        <w:rPr>
          <w:sz w:val="24"/>
          <w:szCs w:val="24"/>
        </w:rPr>
        <w:t>квадратiв</w:t>
      </w:r>
      <w:proofErr w:type="spellEnd"/>
    </w:p>
    <w:p w14:paraId="6E1AA6D9" w14:textId="77777777" w:rsidR="00D6773E" w:rsidRPr="00D6773E" w:rsidRDefault="00D6773E" w:rsidP="00D6773E">
      <w:pPr>
        <w:pStyle w:val="a6"/>
        <w:numPr>
          <w:ilvl w:val="0"/>
          <w:numId w:val="54"/>
        </w:numPr>
        <w:suppressAutoHyphens w:val="0"/>
        <w:spacing w:after="0" w:line="240" w:lineRule="auto"/>
        <w:ind w:leftChars="0" w:left="0" w:firstLineChars="0" w:firstLine="284"/>
        <w:textDirection w:val="lrTb"/>
        <w:textAlignment w:val="auto"/>
        <w:outlineLvl w:val="9"/>
        <w:rPr>
          <w:sz w:val="24"/>
          <w:szCs w:val="24"/>
        </w:rPr>
      </w:pPr>
      <w:r w:rsidRPr="00D6773E">
        <w:rPr>
          <w:sz w:val="24"/>
          <w:szCs w:val="24"/>
        </w:rPr>
        <w:t xml:space="preserve">Методи </w:t>
      </w:r>
      <w:proofErr w:type="spellStart"/>
      <w:r w:rsidRPr="00D6773E">
        <w:rPr>
          <w:sz w:val="24"/>
          <w:szCs w:val="24"/>
        </w:rPr>
        <w:t>регуляризацiї</w:t>
      </w:r>
      <w:proofErr w:type="spellEnd"/>
      <w:r w:rsidRPr="00D6773E">
        <w:rPr>
          <w:sz w:val="24"/>
          <w:szCs w:val="24"/>
        </w:rPr>
        <w:t xml:space="preserve"> та гребенева </w:t>
      </w:r>
      <w:proofErr w:type="spellStart"/>
      <w:r w:rsidRPr="00D6773E">
        <w:rPr>
          <w:sz w:val="24"/>
          <w:szCs w:val="24"/>
        </w:rPr>
        <w:t>регресiя</w:t>
      </w:r>
      <w:proofErr w:type="spellEnd"/>
    </w:p>
    <w:p w14:paraId="0F7FC420" w14:textId="77777777" w:rsidR="00D6773E" w:rsidRPr="00D6773E" w:rsidRDefault="00D6773E" w:rsidP="00D6773E">
      <w:pPr>
        <w:pStyle w:val="a6"/>
        <w:numPr>
          <w:ilvl w:val="0"/>
          <w:numId w:val="54"/>
        </w:numPr>
        <w:tabs>
          <w:tab w:val="left" w:pos="709"/>
        </w:tabs>
        <w:suppressAutoHyphens w:val="0"/>
        <w:spacing w:after="0" w:line="240" w:lineRule="auto"/>
        <w:ind w:leftChars="0" w:left="0" w:firstLineChars="0" w:firstLine="284"/>
        <w:textDirection w:val="lrTb"/>
        <w:textAlignment w:val="auto"/>
        <w:outlineLvl w:val="9"/>
        <w:rPr>
          <w:sz w:val="24"/>
          <w:szCs w:val="24"/>
        </w:rPr>
      </w:pPr>
      <w:r w:rsidRPr="00D6773E">
        <w:rPr>
          <w:sz w:val="24"/>
          <w:szCs w:val="24"/>
        </w:rPr>
        <w:t xml:space="preserve">Базові алгоритми класифікації: </w:t>
      </w:r>
      <w:proofErr w:type="spellStart"/>
      <w:r w:rsidRPr="00D6773E">
        <w:rPr>
          <w:sz w:val="24"/>
          <w:szCs w:val="24"/>
        </w:rPr>
        <w:t>логiстична</w:t>
      </w:r>
      <w:proofErr w:type="spellEnd"/>
      <w:r w:rsidRPr="00D6773E">
        <w:rPr>
          <w:sz w:val="24"/>
          <w:szCs w:val="24"/>
        </w:rPr>
        <w:t xml:space="preserve"> </w:t>
      </w:r>
      <w:proofErr w:type="spellStart"/>
      <w:r w:rsidRPr="00D6773E">
        <w:rPr>
          <w:sz w:val="24"/>
          <w:szCs w:val="24"/>
        </w:rPr>
        <w:t>регресiя</w:t>
      </w:r>
      <w:proofErr w:type="spellEnd"/>
      <w:r w:rsidRPr="00D6773E">
        <w:rPr>
          <w:sz w:val="24"/>
          <w:szCs w:val="24"/>
        </w:rPr>
        <w:t xml:space="preserve">; задача </w:t>
      </w:r>
      <w:proofErr w:type="spellStart"/>
      <w:r w:rsidRPr="00D6773E">
        <w:rPr>
          <w:sz w:val="24"/>
          <w:szCs w:val="24"/>
        </w:rPr>
        <w:t>бiнарної</w:t>
      </w:r>
      <w:proofErr w:type="spellEnd"/>
      <w:r w:rsidRPr="00D6773E">
        <w:rPr>
          <w:sz w:val="24"/>
          <w:szCs w:val="24"/>
        </w:rPr>
        <w:t xml:space="preserve"> </w:t>
      </w:r>
      <w:r w:rsidRPr="00D6773E">
        <w:rPr>
          <w:sz w:val="24"/>
          <w:szCs w:val="24"/>
        </w:rPr>
        <w:tab/>
      </w:r>
      <w:proofErr w:type="spellStart"/>
      <w:r w:rsidRPr="00D6773E">
        <w:rPr>
          <w:sz w:val="24"/>
          <w:szCs w:val="24"/>
        </w:rPr>
        <w:t>класифiкацiї</w:t>
      </w:r>
      <w:proofErr w:type="spellEnd"/>
    </w:p>
    <w:p w14:paraId="3393CBAE" w14:textId="77777777" w:rsidR="00D6773E" w:rsidRPr="00D6773E" w:rsidRDefault="00D6773E" w:rsidP="00D6773E">
      <w:pPr>
        <w:pStyle w:val="a6"/>
        <w:numPr>
          <w:ilvl w:val="0"/>
          <w:numId w:val="54"/>
        </w:numPr>
        <w:suppressAutoHyphens w:val="0"/>
        <w:spacing w:after="0" w:line="240" w:lineRule="auto"/>
        <w:ind w:leftChars="0" w:left="0" w:firstLineChars="0" w:firstLine="284"/>
        <w:textDirection w:val="lrTb"/>
        <w:textAlignment w:val="auto"/>
        <w:outlineLvl w:val="9"/>
        <w:rPr>
          <w:sz w:val="24"/>
          <w:szCs w:val="24"/>
        </w:rPr>
      </w:pPr>
      <w:r w:rsidRPr="00D6773E">
        <w:rPr>
          <w:sz w:val="24"/>
          <w:szCs w:val="24"/>
        </w:rPr>
        <w:t xml:space="preserve">Базові алгоритми класифікації: метод </w:t>
      </w:r>
      <w:r w:rsidRPr="00D6773E">
        <w:rPr>
          <w:sz w:val="24"/>
          <w:szCs w:val="24"/>
          <w:lang w:val="en-US"/>
        </w:rPr>
        <w:t>k</w:t>
      </w:r>
      <w:r w:rsidRPr="00D6773E">
        <w:rPr>
          <w:sz w:val="24"/>
          <w:szCs w:val="24"/>
        </w:rPr>
        <w:t>-найближчих сусідів</w:t>
      </w:r>
    </w:p>
    <w:p w14:paraId="47F993B3" w14:textId="77777777" w:rsidR="00D6773E" w:rsidRPr="00D6773E" w:rsidRDefault="00D6773E" w:rsidP="00D6773E">
      <w:pPr>
        <w:pStyle w:val="a6"/>
        <w:numPr>
          <w:ilvl w:val="0"/>
          <w:numId w:val="54"/>
        </w:numPr>
        <w:suppressAutoHyphens w:val="0"/>
        <w:spacing w:after="0" w:line="240" w:lineRule="auto"/>
        <w:ind w:leftChars="0" w:left="0" w:firstLineChars="0" w:firstLine="284"/>
        <w:textDirection w:val="lrTb"/>
        <w:textAlignment w:val="auto"/>
        <w:outlineLvl w:val="9"/>
        <w:rPr>
          <w:sz w:val="24"/>
          <w:szCs w:val="24"/>
        </w:rPr>
      </w:pPr>
      <w:r w:rsidRPr="00D6773E">
        <w:rPr>
          <w:sz w:val="24"/>
          <w:szCs w:val="24"/>
        </w:rPr>
        <w:t>Засади побудови нейронних мереж. Поняття щільної нейронної мережі.</w:t>
      </w:r>
    </w:p>
    <w:p w14:paraId="4CA40A6D" w14:textId="77777777" w:rsidR="00D6773E" w:rsidRPr="00D6773E" w:rsidRDefault="00D6773E" w:rsidP="00D6773E">
      <w:pPr>
        <w:spacing w:line="240" w:lineRule="auto"/>
        <w:ind w:left="0" w:hanging="2"/>
      </w:pPr>
    </w:p>
    <w:p w14:paraId="4C30CD9D" w14:textId="77777777" w:rsidR="00D6773E" w:rsidRPr="00D6773E" w:rsidRDefault="00D6773E" w:rsidP="00D6773E">
      <w:pPr>
        <w:spacing w:line="240" w:lineRule="auto"/>
        <w:ind w:left="0" w:hanging="2"/>
        <w:rPr>
          <w:b/>
          <w:color w:val="000000"/>
        </w:rPr>
      </w:pPr>
      <w:r w:rsidRPr="00D6773E">
        <w:rPr>
          <w:b/>
        </w:rPr>
        <w:t xml:space="preserve">Алгебраїчні основи криптографії </w:t>
      </w:r>
      <w:r w:rsidRPr="00D6773E">
        <w:rPr>
          <w:b/>
          <w:color w:val="000000"/>
        </w:rPr>
        <w:t xml:space="preserve"> </w:t>
      </w:r>
    </w:p>
    <w:p w14:paraId="074CEDF5" w14:textId="77777777" w:rsidR="00D6773E" w:rsidRPr="00D6773E" w:rsidRDefault="00D6773E" w:rsidP="00D6773E">
      <w:pPr>
        <w:pStyle w:val="a6"/>
        <w:numPr>
          <w:ilvl w:val="0"/>
          <w:numId w:val="55"/>
        </w:numPr>
        <w:suppressAutoHyphens w:val="0"/>
        <w:spacing w:after="0" w:line="240" w:lineRule="auto"/>
        <w:ind w:leftChars="0" w:left="0" w:firstLineChars="0" w:firstLine="284"/>
        <w:textDirection w:val="lrTb"/>
        <w:textAlignment w:val="auto"/>
        <w:outlineLvl w:val="9"/>
        <w:rPr>
          <w:sz w:val="24"/>
          <w:szCs w:val="24"/>
        </w:rPr>
      </w:pPr>
      <w:r w:rsidRPr="00D6773E">
        <w:rPr>
          <w:sz w:val="24"/>
          <w:szCs w:val="24"/>
        </w:rPr>
        <w:t>Лінійні та циклічні коди. Застосування до криптографії</w:t>
      </w:r>
    </w:p>
    <w:p w14:paraId="2D519564" w14:textId="77777777" w:rsidR="00D6773E" w:rsidRPr="00D6773E" w:rsidRDefault="00D6773E" w:rsidP="00D6773E">
      <w:pPr>
        <w:pStyle w:val="a6"/>
        <w:numPr>
          <w:ilvl w:val="0"/>
          <w:numId w:val="55"/>
        </w:numPr>
        <w:suppressAutoHyphens w:val="0"/>
        <w:spacing w:after="0" w:line="240" w:lineRule="auto"/>
        <w:ind w:leftChars="0" w:left="0" w:firstLineChars="0" w:firstLine="284"/>
        <w:textDirection w:val="lrTb"/>
        <w:textAlignment w:val="auto"/>
        <w:outlineLvl w:val="9"/>
        <w:rPr>
          <w:sz w:val="24"/>
          <w:szCs w:val="24"/>
        </w:rPr>
      </w:pPr>
      <w:r w:rsidRPr="00D6773E">
        <w:rPr>
          <w:sz w:val="24"/>
          <w:szCs w:val="24"/>
        </w:rPr>
        <w:t>Застосування теорії скінченних полів в теорії кодування</w:t>
      </w:r>
    </w:p>
    <w:p w14:paraId="2DDCD873" w14:textId="77777777" w:rsidR="00D6773E" w:rsidRPr="00D6773E" w:rsidRDefault="00D6773E" w:rsidP="00D6773E">
      <w:pPr>
        <w:pStyle w:val="a6"/>
        <w:numPr>
          <w:ilvl w:val="0"/>
          <w:numId w:val="55"/>
        </w:numPr>
        <w:suppressAutoHyphens w:val="0"/>
        <w:spacing w:after="0" w:line="240" w:lineRule="auto"/>
        <w:ind w:leftChars="0" w:left="0" w:firstLineChars="0" w:firstLine="284"/>
        <w:textDirection w:val="lrTb"/>
        <w:textAlignment w:val="auto"/>
        <w:outlineLvl w:val="9"/>
        <w:rPr>
          <w:sz w:val="24"/>
          <w:szCs w:val="24"/>
        </w:rPr>
      </w:pPr>
      <w:r w:rsidRPr="00D6773E">
        <w:rPr>
          <w:sz w:val="24"/>
          <w:szCs w:val="24"/>
        </w:rPr>
        <w:t xml:space="preserve">Застосування скінченних </w:t>
      </w:r>
      <w:proofErr w:type="spellStart"/>
      <w:r w:rsidRPr="00D6773E">
        <w:rPr>
          <w:sz w:val="24"/>
          <w:szCs w:val="24"/>
        </w:rPr>
        <w:t>кілець</w:t>
      </w:r>
      <w:proofErr w:type="spellEnd"/>
      <w:r w:rsidRPr="00D6773E">
        <w:rPr>
          <w:sz w:val="24"/>
          <w:szCs w:val="24"/>
        </w:rPr>
        <w:t xml:space="preserve"> при використанні циклічних кодів</w:t>
      </w:r>
    </w:p>
    <w:p w14:paraId="0EE6FBD5" w14:textId="77777777" w:rsidR="007563FC" w:rsidRPr="00D6773E" w:rsidRDefault="007563FC" w:rsidP="00D6773E">
      <w:pPr>
        <w:widowControl w:val="0"/>
        <w:pBdr>
          <w:top w:val="nil"/>
          <w:left w:val="nil"/>
          <w:bottom w:val="nil"/>
          <w:right w:val="nil"/>
          <w:between w:val="nil"/>
        </w:pBdr>
        <w:spacing w:line="240" w:lineRule="auto"/>
        <w:ind w:left="0" w:hanging="2"/>
        <w:jc w:val="both"/>
        <w:rPr>
          <w:color w:val="000000"/>
        </w:rPr>
      </w:pPr>
    </w:p>
    <w:p w14:paraId="03BD7830" w14:textId="77777777" w:rsidR="00D6773E" w:rsidRPr="00D6773E" w:rsidRDefault="00D6773E" w:rsidP="00D6773E">
      <w:pPr>
        <w:widowControl w:val="0"/>
        <w:pBdr>
          <w:top w:val="nil"/>
          <w:left w:val="nil"/>
          <w:bottom w:val="nil"/>
          <w:right w:val="nil"/>
          <w:between w:val="nil"/>
        </w:pBdr>
        <w:spacing w:line="240" w:lineRule="auto"/>
        <w:ind w:left="0" w:hanging="2"/>
        <w:jc w:val="both"/>
        <w:rPr>
          <w:color w:val="000000"/>
        </w:rPr>
      </w:pPr>
    </w:p>
    <w:p w14:paraId="3EA58E4B" w14:textId="77777777" w:rsidR="00D6773E" w:rsidRPr="00D6773E" w:rsidRDefault="00D6773E" w:rsidP="00D6773E">
      <w:pPr>
        <w:widowControl w:val="0"/>
        <w:pBdr>
          <w:top w:val="nil"/>
          <w:left w:val="nil"/>
          <w:bottom w:val="nil"/>
          <w:right w:val="nil"/>
          <w:between w:val="nil"/>
        </w:pBdr>
        <w:spacing w:line="240" w:lineRule="auto"/>
        <w:ind w:left="0" w:hanging="2"/>
        <w:jc w:val="both"/>
        <w:rPr>
          <w:color w:val="000000"/>
        </w:rPr>
      </w:pPr>
    </w:p>
    <w:p w14:paraId="60216CC7" w14:textId="77777777" w:rsidR="00D6773E" w:rsidRPr="00D6773E" w:rsidRDefault="00D6773E" w:rsidP="00D6773E">
      <w:pPr>
        <w:widowControl w:val="0"/>
        <w:pBdr>
          <w:top w:val="nil"/>
          <w:left w:val="nil"/>
          <w:bottom w:val="nil"/>
          <w:right w:val="nil"/>
          <w:between w:val="nil"/>
        </w:pBdr>
        <w:spacing w:line="240" w:lineRule="auto"/>
        <w:ind w:left="0" w:hanging="2"/>
        <w:jc w:val="both"/>
        <w:rPr>
          <w:color w:val="000000"/>
        </w:rPr>
      </w:pPr>
    </w:p>
    <w:p w14:paraId="7240CF03" w14:textId="77777777" w:rsidR="00D6773E" w:rsidRPr="00717DAE" w:rsidRDefault="00D6773E" w:rsidP="00D6773E">
      <w:pPr>
        <w:widowControl w:val="0"/>
        <w:pBdr>
          <w:top w:val="nil"/>
          <w:left w:val="nil"/>
          <w:bottom w:val="nil"/>
          <w:right w:val="nil"/>
          <w:between w:val="nil"/>
        </w:pBdr>
        <w:ind w:left="0" w:hanging="2"/>
        <w:jc w:val="both"/>
        <w:rPr>
          <w:rFonts w:eastAsia="Calibri"/>
          <w:i/>
          <w:color w:val="000000"/>
          <w:sz w:val="22"/>
          <w:szCs w:val="22"/>
        </w:rPr>
      </w:pPr>
      <w:r w:rsidRPr="00717DAE">
        <w:rPr>
          <w:rFonts w:eastAsia="Calibri"/>
          <w:i/>
          <w:color w:val="000000"/>
          <w:sz w:val="22"/>
          <w:szCs w:val="22"/>
        </w:rPr>
        <w:t>Програма затверджена на засіданні вченої ради механіко- математичного факультету</w:t>
      </w:r>
    </w:p>
    <w:p w14:paraId="3B529C2D" w14:textId="77777777" w:rsidR="00D6773E" w:rsidRPr="00717DAE" w:rsidRDefault="00D6773E" w:rsidP="00D6773E">
      <w:pPr>
        <w:widowControl w:val="0"/>
        <w:pBdr>
          <w:top w:val="nil"/>
          <w:left w:val="nil"/>
          <w:bottom w:val="nil"/>
          <w:right w:val="nil"/>
          <w:between w:val="nil"/>
        </w:pBdr>
        <w:ind w:left="0" w:hanging="2"/>
        <w:jc w:val="both"/>
        <w:rPr>
          <w:rFonts w:eastAsia="Calibri"/>
          <w:i/>
          <w:color w:val="000000"/>
          <w:sz w:val="22"/>
          <w:szCs w:val="22"/>
        </w:rPr>
      </w:pPr>
      <w:r w:rsidRPr="00717DAE">
        <w:rPr>
          <w:rFonts w:eastAsia="Calibri"/>
          <w:i/>
          <w:color w:val="000000"/>
          <w:sz w:val="22"/>
          <w:szCs w:val="22"/>
        </w:rPr>
        <w:t>Протокол № 7  від 26 грудня 2025 року</w:t>
      </w:r>
    </w:p>
    <w:p w14:paraId="6B3E4E60" w14:textId="77777777" w:rsidR="00D6773E" w:rsidRDefault="00D6773E" w:rsidP="00D6773E">
      <w:pPr>
        <w:widowControl w:val="0"/>
        <w:pBdr>
          <w:top w:val="nil"/>
          <w:left w:val="nil"/>
          <w:bottom w:val="nil"/>
          <w:right w:val="nil"/>
          <w:between w:val="nil"/>
        </w:pBdr>
        <w:ind w:left="0" w:hanging="2"/>
        <w:rPr>
          <w:color w:val="000000"/>
        </w:rPr>
      </w:pPr>
    </w:p>
    <w:p w14:paraId="22363470" w14:textId="77777777" w:rsidR="007563FC" w:rsidRDefault="00E55A82">
      <w:pPr>
        <w:widowControl w:val="0"/>
        <w:ind w:left="0" w:hanging="2"/>
        <w:rPr>
          <w:i/>
          <w:sz w:val="22"/>
          <w:szCs w:val="22"/>
        </w:rPr>
      </w:pPr>
      <w:r>
        <w:t>Декан механіко-математичного факультету</w:t>
      </w:r>
      <w:r>
        <w:tab/>
      </w:r>
      <w:r>
        <w:tab/>
      </w:r>
      <w:r>
        <w:tab/>
      </w:r>
      <w:r>
        <w:tab/>
        <w:t>Оксана  БЕЗУЩАК</w:t>
      </w:r>
    </w:p>
    <w:sectPr w:rsidR="007563FC" w:rsidSect="00F827BC">
      <w:pgSz w:w="11906" w:h="16838"/>
      <w:pgMar w:top="851" w:right="567" w:bottom="567" w:left="1134"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Peterburg">
    <w:altName w:val="Cambria"/>
    <w:panose1 w:val="00000000000000000000"/>
    <w:charset w:val="00"/>
    <w:family w:val="roman"/>
    <w:notTrueType/>
    <w:pitch w:val="default"/>
  </w:font>
  <w:font w:name="Lucida Console">
    <w:panose1 w:val="020B0609040504020204"/>
    <w:charset w:val="CC"/>
    <w:family w:val="modern"/>
    <w:pitch w:val="fixed"/>
    <w:sig w:usb0="8000028F" w:usb1="00001800" w:usb2="00000000" w:usb3="00000000" w:csb0="0000001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Corsiva">
    <w:altName w:val="Calibri"/>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542C5"/>
    <w:multiLevelType w:val="multilevel"/>
    <w:tmpl w:val="744AD9B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79813DB"/>
    <w:multiLevelType w:val="multilevel"/>
    <w:tmpl w:val="F320973E"/>
    <w:lvl w:ilvl="0">
      <w:start w:val="1"/>
      <w:numFmt w:val="decimal"/>
      <w:lvlText w:val="%1."/>
      <w:lvlJc w:val="left"/>
      <w:pPr>
        <w:ind w:left="-360" w:firstLine="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 w15:restartNumberingAfterBreak="0">
    <w:nsid w:val="0BC701FF"/>
    <w:multiLevelType w:val="multilevel"/>
    <w:tmpl w:val="781C657C"/>
    <w:lvl w:ilvl="0">
      <w:start w:val="1"/>
      <w:numFmt w:val="decimal"/>
      <w:lvlText w:val="%1."/>
      <w:lvlJc w:val="left"/>
      <w:pPr>
        <w:ind w:left="0" w:firstLine="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114F2AAD"/>
    <w:multiLevelType w:val="hybridMultilevel"/>
    <w:tmpl w:val="885A7956"/>
    <w:lvl w:ilvl="0" w:tplc="3FC8276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15644000"/>
    <w:multiLevelType w:val="multilevel"/>
    <w:tmpl w:val="FC7EFE02"/>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16766B85"/>
    <w:multiLevelType w:val="multilevel"/>
    <w:tmpl w:val="2200E1AC"/>
    <w:lvl w:ilvl="0">
      <w:start w:val="1"/>
      <w:numFmt w:val="decimal"/>
      <w:lvlText w:val="%1."/>
      <w:lvlJc w:val="left"/>
      <w:pPr>
        <w:ind w:left="0" w:firstLine="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1A2C2E05"/>
    <w:multiLevelType w:val="multilevel"/>
    <w:tmpl w:val="5CCA0D78"/>
    <w:lvl w:ilvl="0">
      <w:start w:val="1"/>
      <w:numFmt w:val="decimal"/>
      <w:lvlText w:val="%1."/>
      <w:lvlJc w:val="left"/>
      <w:pPr>
        <w:ind w:left="357" w:firstLine="0"/>
      </w:pPr>
      <w:rPr>
        <w:vertAlign w:val="baseline"/>
      </w:rPr>
    </w:lvl>
    <w:lvl w:ilvl="1">
      <w:start w:val="1"/>
      <w:numFmt w:val="lowerLetter"/>
      <w:lvlText w:val="%2."/>
      <w:lvlJc w:val="left"/>
      <w:pPr>
        <w:ind w:left="1797" w:hanging="360"/>
      </w:pPr>
      <w:rPr>
        <w:vertAlign w:val="baseline"/>
      </w:rPr>
    </w:lvl>
    <w:lvl w:ilvl="2">
      <w:start w:val="1"/>
      <w:numFmt w:val="lowerRoman"/>
      <w:lvlText w:val="%3."/>
      <w:lvlJc w:val="right"/>
      <w:pPr>
        <w:ind w:left="2517" w:hanging="180"/>
      </w:pPr>
      <w:rPr>
        <w:vertAlign w:val="baseline"/>
      </w:rPr>
    </w:lvl>
    <w:lvl w:ilvl="3">
      <w:start w:val="1"/>
      <w:numFmt w:val="decimal"/>
      <w:lvlText w:val="%4."/>
      <w:lvlJc w:val="left"/>
      <w:pPr>
        <w:ind w:left="3237" w:hanging="360"/>
      </w:pPr>
      <w:rPr>
        <w:vertAlign w:val="baseline"/>
      </w:rPr>
    </w:lvl>
    <w:lvl w:ilvl="4">
      <w:start w:val="1"/>
      <w:numFmt w:val="lowerLetter"/>
      <w:lvlText w:val="%5."/>
      <w:lvlJc w:val="left"/>
      <w:pPr>
        <w:ind w:left="3957" w:hanging="360"/>
      </w:pPr>
      <w:rPr>
        <w:vertAlign w:val="baseline"/>
      </w:rPr>
    </w:lvl>
    <w:lvl w:ilvl="5">
      <w:start w:val="1"/>
      <w:numFmt w:val="lowerRoman"/>
      <w:lvlText w:val="%6."/>
      <w:lvlJc w:val="right"/>
      <w:pPr>
        <w:ind w:left="4677" w:hanging="180"/>
      </w:pPr>
      <w:rPr>
        <w:vertAlign w:val="baseline"/>
      </w:rPr>
    </w:lvl>
    <w:lvl w:ilvl="6">
      <w:start w:val="1"/>
      <w:numFmt w:val="decimal"/>
      <w:lvlText w:val="%7."/>
      <w:lvlJc w:val="left"/>
      <w:pPr>
        <w:ind w:left="5397" w:hanging="360"/>
      </w:pPr>
      <w:rPr>
        <w:vertAlign w:val="baseline"/>
      </w:rPr>
    </w:lvl>
    <w:lvl w:ilvl="7">
      <w:start w:val="1"/>
      <w:numFmt w:val="lowerLetter"/>
      <w:lvlText w:val="%8."/>
      <w:lvlJc w:val="left"/>
      <w:pPr>
        <w:ind w:left="6117" w:hanging="360"/>
      </w:pPr>
      <w:rPr>
        <w:vertAlign w:val="baseline"/>
      </w:rPr>
    </w:lvl>
    <w:lvl w:ilvl="8">
      <w:start w:val="1"/>
      <w:numFmt w:val="lowerRoman"/>
      <w:lvlText w:val="%9."/>
      <w:lvlJc w:val="right"/>
      <w:pPr>
        <w:ind w:left="6837" w:hanging="180"/>
      </w:pPr>
      <w:rPr>
        <w:vertAlign w:val="baseline"/>
      </w:rPr>
    </w:lvl>
  </w:abstractNum>
  <w:abstractNum w:abstractNumId="7" w15:restartNumberingAfterBreak="0">
    <w:nsid w:val="20BB4F89"/>
    <w:multiLevelType w:val="multilevel"/>
    <w:tmpl w:val="0DDAA954"/>
    <w:lvl w:ilvl="0">
      <w:start w:val="1"/>
      <w:numFmt w:val="decimal"/>
      <w:lvlText w:val="%1."/>
      <w:lvlJc w:val="left"/>
      <w:pPr>
        <w:ind w:left="1003" w:hanging="360"/>
      </w:pPr>
      <w:rPr>
        <w:vertAlign w:val="baseline"/>
      </w:rPr>
    </w:lvl>
    <w:lvl w:ilvl="1">
      <w:start w:val="1"/>
      <w:numFmt w:val="decimal"/>
      <w:lvlText w:val="%2."/>
      <w:lvlJc w:val="left"/>
      <w:pPr>
        <w:ind w:left="1363" w:firstLine="0"/>
      </w:pPr>
      <w:rPr>
        <w:vertAlign w:val="baseline"/>
      </w:rPr>
    </w:lvl>
    <w:lvl w:ilvl="2">
      <w:start w:val="1"/>
      <w:numFmt w:val="lowerRoman"/>
      <w:lvlText w:val="%3."/>
      <w:lvlJc w:val="right"/>
      <w:pPr>
        <w:ind w:left="2443" w:hanging="180"/>
      </w:pPr>
      <w:rPr>
        <w:vertAlign w:val="baseline"/>
      </w:rPr>
    </w:lvl>
    <w:lvl w:ilvl="3">
      <w:start w:val="1"/>
      <w:numFmt w:val="decimal"/>
      <w:lvlText w:val="%4."/>
      <w:lvlJc w:val="left"/>
      <w:pPr>
        <w:ind w:left="3163" w:hanging="360"/>
      </w:pPr>
      <w:rPr>
        <w:vertAlign w:val="baseline"/>
      </w:rPr>
    </w:lvl>
    <w:lvl w:ilvl="4">
      <w:start w:val="1"/>
      <w:numFmt w:val="lowerLetter"/>
      <w:lvlText w:val="%5."/>
      <w:lvlJc w:val="left"/>
      <w:pPr>
        <w:ind w:left="3883" w:hanging="360"/>
      </w:pPr>
      <w:rPr>
        <w:vertAlign w:val="baseline"/>
      </w:rPr>
    </w:lvl>
    <w:lvl w:ilvl="5">
      <w:start w:val="1"/>
      <w:numFmt w:val="lowerRoman"/>
      <w:lvlText w:val="%6."/>
      <w:lvlJc w:val="right"/>
      <w:pPr>
        <w:ind w:left="4603" w:hanging="180"/>
      </w:pPr>
      <w:rPr>
        <w:vertAlign w:val="baseline"/>
      </w:rPr>
    </w:lvl>
    <w:lvl w:ilvl="6">
      <w:start w:val="1"/>
      <w:numFmt w:val="decimal"/>
      <w:lvlText w:val="%7."/>
      <w:lvlJc w:val="left"/>
      <w:pPr>
        <w:ind w:left="5323" w:hanging="360"/>
      </w:pPr>
      <w:rPr>
        <w:vertAlign w:val="baseline"/>
      </w:rPr>
    </w:lvl>
    <w:lvl w:ilvl="7">
      <w:start w:val="1"/>
      <w:numFmt w:val="lowerLetter"/>
      <w:lvlText w:val="%8."/>
      <w:lvlJc w:val="left"/>
      <w:pPr>
        <w:ind w:left="6043" w:hanging="360"/>
      </w:pPr>
      <w:rPr>
        <w:vertAlign w:val="baseline"/>
      </w:rPr>
    </w:lvl>
    <w:lvl w:ilvl="8">
      <w:start w:val="1"/>
      <w:numFmt w:val="lowerRoman"/>
      <w:lvlText w:val="%9."/>
      <w:lvlJc w:val="right"/>
      <w:pPr>
        <w:ind w:left="6763" w:hanging="180"/>
      </w:pPr>
      <w:rPr>
        <w:vertAlign w:val="baseline"/>
      </w:rPr>
    </w:lvl>
  </w:abstractNum>
  <w:abstractNum w:abstractNumId="8" w15:restartNumberingAfterBreak="0">
    <w:nsid w:val="21EA4B36"/>
    <w:multiLevelType w:val="multilevel"/>
    <w:tmpl w:val="18AA8766"/>
    <w:lvl w:ilvl="0">
      <w:start w:val="1"/>
      <w:numFmt w:val="decimal"/>
      <w:lvlText w:val="%1."/>
      <w:lvlJc w:val="left"/>
      <w:pPr>
        <w:ind w:left="0" w:firstLine="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23BA4901"/>
    <w:multiLevelType w:val="multilevel"/>
    <w:tmpl w:val="D36696B8"/>
    <w:lvl w:ilvl="0">
      <w:start w:val="1"/>
      <w:numFmt w:val="decimal"/>
      <w:lvlText w:val="%1."/>
      <w:lvlJc w:val="left"/>
      <w:pPr>
        <w:ind w:left="720" w:hanging="360"/>
      </w:pPr>
      <w:rPr>
        <w:vertAlign w:val="baseline"/>
      </w:rPr>
    </w:lvl>
    <w:lvl w:ilvl="1">
      <w:start w:val="1"/>
      <w:numFmt w:val="decimal"/>
      <w:lvlText w:val="%2."/>
      <w:lvlJc w:val="left"/>
      <w:pPr>
        <w:ind w:left="2520" w:firstLine="0"/>
      </w:pPr>
      <w:rPr>
        <w:vertAlign w:val="baseline"/>
      </w:rPr>
    </w:lvl>
    <w:lvl w:ilvl="2">
      <w:start w:val="1"/>
      <w:numFmt w:val="decimal"/>
      <w:lvlText w:val="%3."/>
      <w:lvlJc w:val="left"/>
      <w:pPr>
        <w:ind w:left="2340" w:hanging="360"/>
      </w:pPr>
      <w:rPr>
        <w:vertAlign w:val="baseline"/>
      </w:rPr>
    </w:lvl>
    <w:lvl w:ilvl="3">
      <w:start w:val="1"/>
      <w:numFmt w:val="decimal"/>
      <w:lvlText w:val="%4."/>
      <w:lvlJc w:val="left"/>
      <w:pPr>
        <w:ind w:left="2520" w:firstLine="0"/>
      </w:pPr>
      <w:rPr>
        <w:vertAlign w:val="baseline"/>
      </w:rPr>
    </w:lvl>
    <w:lvl w:ilvl="4">
      <w:start w:val="1"/>
      <w:numFmt w:val="decimal"/>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15:restartNumberingAfterBreak="0">
    <w:nsid w:val="259D322F"/>
    <w:multiLevelType w:val="multilevel"/>
    <w:tmpl w:val="C2167EBC"/>
    <w:lvl w:ilvl="0">
      <w:start w:val="1"/>
      <w:numFmt w:val="decimal"/>
      <w:lvlText w:val="%1."/>
      <w:lvlJc w:val="left"/>
      <w:pPr>
        <w:ind w:left="0" w:firstLine="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15:restartNumberingAfterBreak="0">
    <w:nsid w:val="273E429B"/>
    <w:multiLevelType w:val="hybridMultilevel"/>
    <w:tmpl w:val="36C0CEDC"/>
    <w:lvl w:ilvl="0" w:tplc="01AA543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2" w15:restartNumberingAfterBreak="0">
    <w:nsid w:val="27E36C66"/>
    <w:multiLevelType w:val="multilevel"/>
    <w:tmpl w:val="88DCCB5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15:restartNumberingAfterBreak="0">
    <w:nsid w:val="293B76B5"/>
    <w:multiLevelType w:val="multilevel"/>
    <w:tmpl w:val="AC38612C"/>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4" w15:restartNumberingAfterBreak="0">
    <w:nsid w:val="29FF5E87"/>
    <w:multiLevelType w:val="hybridMultilevel"/>
    <w:tmpl w:val="3800B48A"/>
    <w:lvl w:ilvl="0" w:tplc="0422000F">
      <w:start w:val="1"/>
      <w:numFmt w:val="decimal"/>
      <w:lvlText w:val="%1."/>
      <w:lvlJc w:val="left"/>
      <w:pPr>
        <w:ind w:left="718" w:hanging="360"/>
      </w:pPr>
    </w:lvl>
    <w:lvl w:ilvl="1" w:tplc="04220019" w:tentative="1">
      <w:start w:val="1"/>
      <w:numFmt w:val="lowerLetter"/>
      <w:lvlText w:val="%2."/>
      <w:lvlJc w:val="left"/>
      <w:pPr>
        <w:ind w:left="1438" w:hanging="360"/>
      </w:pPr>
    </w:lvl>
    <w:lvl w:ilvl="2" w:tplc="0422001B" w:tentative="1">
      <w:start w:val="1"/>
      <w:numFmt w:val="lowerRoman"/>
      <w:lvlText w:val="%3."/>
      <w:lvlJc w:val="right"/>
      <w:pPr>
        <w:ind w:left="2158" w:hanging="180"/>
      </w:pPr>
    </w:lvl>
    <w:lvl w:ilvl="3" w:tplc="0422000F" w:tentative="1">
      <w:start w:val="1"/>
      <w:numFmt w:val="decimal"/>
      <w:lvlText w:val="%4."/>
      <w:lvlJc w:val="left"/>
      <w:pPr>
        <w:ind w:left="2878" w:hanging="360"/>
      </w:pPr>
    </w:lvl>
    <w:lvl w:ilvl="4" w:tplc="04220019" w:tentative="1">
      <w:start w:val="1"/>
      <w:numFmt w:val="lowerLetter"/>
      <w:lvlText w:val="%5."/>
      <w:lvlJc w:val="left"/>
      <w:pPr>
        <w:ind w:left="3598" w:hanging="360"/>
      </w:pPr>
    </w:lvl>
    <w:lvl w:ilvl="5" w:tplc="0422001B" w:tentative="1">
      <w:start w:val="1"/>
      <w:numFmt w:val="lowerRoman"/>
      <w:lvlText w:val="%6."/>
      <w:lvlJc w:val="right"/>
      <w:pPr>
        <w:ind w:left="4318" w:hanging="180"/>
      </w:pPr>
    </w:lvl>
    <w:lvl w:ilvl="6" w:tplc="0422000F" w:tentative="1">
      <w:start w:val="1"/>
      <w:numFmt w:val="decimal"/>
      <w:lvlText w:val="%7."/>
      <w:lvlJc w:val="left"/>
      <w:pPr>
        <w:ind w:left="5038" w:hanging="360"/>
      </w:pPr>
    </w:lvl>
    <w:lvl w:ilvl="7" w:tplc="04220019" w:tentative="1">
      <w:start w:val="1"/>
      <w:numFmt w:val="lowerLetter"/>
      <w:lvlText w:val="%8."/>
      <w:lvlJc w:val="left"/>
      <w:pPr>
        <w:ind w:left="5758" w:hanging="360"/>
      </w:pPr>
    </w:lvl>
    <w:lvl w:ilvl="8" w:tplc="0422001B" w:tentative="1">
      <w:start w:val="1"/>
      <w:numFmt w:val="lowerRoman"/>
      <w:lvlText w:val="%9."/>
      <w:lvlJc w:val="right"/>
      <w:pPr>
        <w:ind w:left="6478" w:hanging="180"/>
      </w:pPr>
    </w:lvl>
  </w:abstractNum>
  <w:abstractNum w:abstractNumId="15" w15:restartNumberingAfterBreak="0">
    <w:nsid w:val="2B3011A4"/>
    <w:multiLevelType w:val="multilevel"/>
    <w:tmpl w:val="EBF4A2DE"/>
    <w:lvl w:ilvl="0">
      <w:start w:val="1"/>
      <w:numFmt w:val="decimal"/>
      <w:lvlText w:val="%1."/>
      <w:lvlJc w:val="left"/>
      <w:pPr>
        <w:ind w:left="357" w:firstLine="0"/>
      </w:pPr>
      <w:rPr>
        <w:vertAlign w:val="baseline"/>
      </w:rPr>
    </w:lvl>
    <w:lvl w:ilvl="1">
      <w:start w:val="1"/>
      <w:numFmt w:val="lowerLetter"/>
      <w:lvlText w:val="%2."/>
      <w:lvlJc w:val="left"/>
      <w:pPr>
        <w:ind w:left="1797" w:hanging="360"/>
      </w:pPr>
      <w:rPr>
        <w:vertAlign w:val="baseline"/>
      </w:rPr>
    </w:lvl>
    <w:lvl w:ilvl="2">
      <w:start w:val="1"/>
      <w:numFmt w:val="lowerRoman"/>
      <w:lvlText w:val="%3."/>
      <w:lvlJc w:val="right"/>
      <w:pPr>
        <w:ind w:left="2517" w:hanging="180"/>
      </w:pPr>
      <w:rPr>
        <w:vertAlign w:val="baseline"/>
      </w:rPr>
    </w:lvl>
    <w:lvl w:ilvl="3">
      <w:start w:val="1"/>
      <w:numFmt w:val="decimal"/>
      <w:lvlText w:val="%4."/>
      <w:lvlJc w:val="left"/>
      <w:pPr>
        <w:ind w:left="3237" w:hanging="360"/>
      </w:pPr>
      <w:rPr>
        <w:vertAlign w:val="baseline"/>
      </w:rPr>
    </w:lvl>
    <w:lvl w:ilvl="4">
      <w:start w:val="1"/>
      <w:numFmt w:val="lowerLetter"/>
      <w:lvlText w:val="%5."/>
      <w:lvlJc w:val="left"/>
      <w:pPr>
        <w:ind w:left="3957" w:hanging="360"/>
      </w:pPr>
      <w:rPr>
        <w:vertAlign w:val="baseline"/>
      </w:rPr>
    </w:lvl>
    <w:lvl w:ilvl="5">
      <w:start w:val="1"/>
      <w:numFmt w:val="lowerRoman"/>
      <w:lvlText w:val="%6."/>
      <w:lvlJc w:val="right"/>
      <w:pPr>
        <w:ind w:left="4677" w:hanging="180"/>
      </w:pPr>
      <w:rPr>
        <w:vertAlign w:val="baseline"/>
      </w:rPr>
    </w:lvl>
    <w:lvl w:ilvl="6">
      <w:start w:val="1"/>
      <w:numFmt w:val="decimal"/>
      <w:lvlText w:val="%7."/>
      <w:lvlJc w:val="left"/>
      <w:pPr>
        <w:ind w:left="5397" w:hanging="360"/>
      </w:pPr>
      <w:rPr>
        <w:vertAlign w:val="baseline"/>
      </w:rPr>
    </w:lvl>
    <w:lvl w:ilvl="7">
      <w:start w:val="1"/>
      <w:numFmt w:val="lowerLetter"/>
      <w:lvlText w:val="%8."/>
      <w:lvlJc w:val="left"/>
      <w:pPr>
        <w:ind w:left="6117" w:hanging="360"/>
      </w:pPr>
      <w:rPr>
        <w:vertAlign w:val="baseline"/>
      </w:rPr>
    </w:lvl>
    <w:lvl w:ilvl="8">
      <w:start w:val="1"/>
      <w:numFmt w:val="lowerRoman"/>
      <w:lvlText w:val="%9."/>
      <w:lvlJc w:val="right"/>
      <w:pPr>
        <w:ind w:left="6837" w:hanging="180"/>
      </w:pPr>
      <w:rPr>
        <w:vertAlign w:val="baseline"/>
      </w:rPr>
    </w:lvl>
  </w:abstractNum>
  <w:abstractNum w:abstractNumId="16" w15:restartNumberingAfterBreak="0">
    <w:nsid w:val="2EE07308"/>
    <w:multiLevelType w:val="multilevel"/>
    <w:tmpl w:val="9DD2FE4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 w15:restartNumberingAfterBreak="0">
    <w:nsid w:val="3063727F"/>
    <w:multiLevelType w:val="multilevel"/>
    <w:tmpl w:val="8C96D69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 w15:restartNumberingAfterBreak="0">
    <w:nsid w:val="34184804"/>
    <w:multiLevelType w:val="multilevel"/>
    <w:tmpl w:val="2FEE26E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 w15:restartNumberingAfterBreak="0">
    <w:nsid w:val="370463AB"/>
    <w:multiLevelType w:val="multilevel"/>
    <w:tmpl w:val="D15060F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0" w15:restartNumberingAfterBreak="0">
    <w:nsid w:val="3B2830E2"/>
    <w:multiLevelType w:val="multilevel"/>
    <w:tmpl w:val="377262D2"/>
    <w:lvl w:ilvl="0">
      <w:start w:val="1"/>
      <w:numFmt w:val="decimal"/>
      <w:lvlText w:val="%1."/>
      <w:lvlJc w:val="left"/>
      <w:pPr>
        <w:ind w:left="0" w:firstLine="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1" w15:restartNumberingAfterBreak="0">
    <w:nsid w:val="3B32337E"/>
    <w:multiLevelType w:val="hybridMultilevel"/>
    <w:tmpl w:val="C87E47E0"/>
    <w:lvl w:ilvl="0" w:tplc="C91A9842">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2" w15:restartNumberingAfterBreak="0">
    <w:nsid w:val="3D691A55"/>
    <w:multiLevelType w:val="multilevel"/>
    <w:tmpl w:val="A4F0F870"/>
    <w:lvl w:ilvl="0">
      <w:start w:val="1"/>
      <w:numFmt w:val="decimal"/>
      <w:lvlText w:val="%1."/>
      <w:lvlJc w:val="left"/>
      <w:pPr>
        <w:ind w:left="0" w:firstLine="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 w15:restartNumberingAfterBreak="0">
    <w:nsid w:val="3EAC03E6"/>
    <w:multiLevelType w:val="hybridMultilevel"/>
    <w:tmpl w:val="83524C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09B3734"/>
    <w:multiLevelType w:val="multilevel"/>
    <w:tmpl w:val="F3BCFD3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5" w15:restartNumberingAfterBreak="0">
    <w:nsid w:val="40C0352A"/>
    <w:multiLevelType w:val="multilevel"/>
    <w:tmpl w:val="72D009C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6" w15:restartNumberingAfterBreak="0">
    <w:nsid w:val="43654813"/>
    <w:multiLevelType w:val="multilevel"/>
    <w:tmpl w:val="958814BC"/>
    <w:lvl w:ilvl="0">
      <w:start w:val="1"/>
      <w:numFmt w:val="decimal"/>
      <w:lvlText w:val="%1."/>
      <w:lvlJc w:val="left"/>
      <w:pPr>
        <w:ind w:left="750" w:hanging="360"/>
      </w:pPr>
      <w:rPr>
        <w:vertAlign w:val="baseline"/>
      </w:rPr>
    </w:lvl>
    <w:lvl w:ilvl="1">
      <w:start w:val="1"/>
      <w:numFmt w:val="lowerLetter"/>
      <w:lvlText w:val="%2."/>
      <w:lvlJc w:val="left"/>
      <w:pPr>
        <w:ind w:left="1470" w:hanging="360"/>
      </w:pPr>
      <w:rPr>
        <w:vertAlign w:val="baseline"/>
      </w:rPr>
    </w:lvl>
    <w:lvl w:ilvl="2">
      <w:start w:val="1"/>
      <w:numFmt w:val="lowerRoman"/>
      <w:lvlText w:val="%3."/>
      <w:lvlJc w:val="right"/>
      <w:pPr>
        <w:ind w:left="2190" w:hanging="180"/>
      </w:pPr>
      <w:rPr>
        <w:vertAlign w:val="baseline"/>
      </w:rPr>
    </w:lvl>
    <w:lvl w:ilvl="3">
      <w:start w:val="1"/>
      <w:numFmt w:val="decimal"/>
      <w:lvlText w:val="%4."/>
      <w:lvlJc w:val="left"/>
      <w:pPr>
        <w:ind w:left="2910" w:hanging="360"/>
      </w:pPr>
      <w:rPr>
        <w:vertAlign w:val="baseline"/>
      </w:rPr>
    </w:lvl>
    <w:lvl w:ilvl="4">
      <w:start w:val="1"/>
      <w:numFmt w:val="lowerLetter"/>
      <w:lvlText w:val="%5."/>
      <w:lvlJc w:val="left"/>
      <w:pPr>
        <w:ind w:left="3630" w:hanging="360"/>
      </w:pPr>
      <w:rPr>
        <w:vertAlign w:val="baseline"/>
      </w:rPr>
    </w:lvl>
    <w:lvl w:ilvl="5">
      <w:start w:val="1"/>
      <w:numFmt w:val="lowerRoman"/>
      <w:lvlText w:val="%6."/>
      <w:lvlJc w:val="right"/>
      <w:pPr>
        <w:ind w:left="4350" w:hanging="180"/>
      </w:pPr>
      <w:rPr>
        <w:vertAlign w:val="baseline"/>
      </w:rPr>
    </w:lvl>
    <w:lvl w:ilvl="6">
      <w:start w:val="1"/>
      <w:numFmt w:val="decimal"/>
      <w:lvlText w:val="%7."/>
      <w:lvlJc w:val="left"/>
      <w:pPr>
        <w:ind w:left="5070" w:hanging="360"/>
      </w:pPr>
      <w:rPr>
        <w:vertAlign w:val="baseline"/>
      </w:rPr>
    </w:lvl>
    <w:lvl w:ilvl="7">
      <w:start w:val="1"/>
      <w:numFmt w:val="lowerLetter"/>
      <w:lvlText w:val="%8."/>
      <w:lvlJc w:val="left"/>
      <w:pPr>
        <w:ind w:left="5790" w:hanging="360"/>
      </w:pPr>
      <w:rPr>
        <w:vertAlign w:val="baseline"/>
      </w:rPr>
    </w:lvl>
    <w:lvl w:ilvl="8">
      <w:start w:val="1"/>
      <w:numFmt w:val="lowerRoman"/>
      <w:lvlText w:val="%9."/>
      <w:lvlJc w:val="right"/>
      <w:pPr>
        <w:ind w:left="6510" w:hanging="180"/>
      </w:pPr>
      <w:rPr>
        <w:vertAlign w:val="baseline"/>
      </w:rPr>
    </w:lvl>
  </w:abstractNum>
  <w:abstractNum w:abstractNumId="27" w15:restartNumberingAfterBreak="0">
    <w:nsid w:val="44AC3AB2"/>
    <w:multiLevelType w:val="hybridMultilevel"/>
    <w:tmpl w:val="958C9444"/>
    <w:lvl w:ilvl="0" w:tplc="57BEB020">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46B25218"/>
    <w:multiLevelType w:val="multilevel"/>
    <w:tmpl w:val="335E2B46"/>
    <w:lvl w:ilvl="0">
      <w:start w:val="1"/>
      <w:numFmt w:val="decimal"/>
      <w:lvlText w:val="%1."/>
      <w:lvlJc w:val="left"/>
      <w:pPr>
        <w:ind w:left="360" w:hanging="360"/>
      </w:pPr>
      <w:rPr>
        <w:rFonts w:hint="default"/>
        <w:vertAlign w:val="baseline"/>
      </w:rPr>
    </w:lvl>
    <w:lvl w:ilvl="1">
      <w:start w:val="1"/>
      <w:numFmt w:val="decimal"/>
      <w:lvlText w:val="%2."/>
      <w:lvlJc w:val="left"/>
      <w:pPr>
        <w:ind w:left="2160" w:firstLine="0"/>
      </w:pPr>
      <w:rPr>
        <w:rFonts w:hint="default"/>
        <w:vertAlign w:val="baseline"/>
      </w:rPr>
    </w:lvl>
    <w:lvl w:ilvl="2">
      <w:start w:val="1"/>
      <w:numFmt w:val="decimal"/>
      <w:lvlText w:val="%3."/>
      <w:lvlJc w:val="left"/>
      <w:pPr>
        <w:ind w:left="1980" w:hanging="360"/>
      </w:pPr>
      <w:rPr>
        <w:rFonts w:hint="default"/>
        <w:vertAlign w:val="baseline"/>
      </w:rPr>
    </w:lvl>
    <w:lvl w:ilvl="3">
      <w:start w:val="1"/>
      <w:numFmt w:val="decimal"/>
      <w:lvlText w:val="%4."/>
      <w:lvlJc w:val="left"/>
      <w:pPr>
        <w:ind w:left="2160" w:firstLine="0"/>
      </w:pPr>
      <w:rPr>
        <w:rFonts w:hint="default"/>
        <w:vertAlign w:val="baseline"/>
      </w:rPr>
    </w:lvl>
    <w:lvl w:ilvl="4">
      <w:start w:val="1"/>
      <w:numFmt w:val="decimal"/>
      <w:lvlText w:val="%5."/>
      <w:lvlJc w:val="left"/>
      <w:pPr>
        <w:ind w:left="3240" w:hanging="360"/>
      </w:pPr>
      <w:rPr>
        <w:rFonts w:hint="default"/>
        <w:vertAlign w:val="baseline"/>
      </w:rPr>
    </w:lvl>
    <w:lvl w:ilvl="5">
      <w:start w:val="1"/>
      <w:numFmt w:val="lowerRoman"/>
      <w:lvlText w:val="%6."/>
      <w:lvlJc w:val="right"/>
      <w:pPr>
        <w:ind w:left="3960" w:hanging="180"/>
      </w:pPr>
      <w:rPr>
        <w:rFonts w:hint="default"/>
        <w:vertAlign w:val="baseline"/>
      </w:rPr>
    </w:lvl>
    <w:lvl w:ilvl="6">
      <w:start w:val="1"/>
      <w:numFmt w:val="decimal"/>
      <w:lvlText w:val="%7."/>
      <w:lvlJc w:val="left"/>
      <w:pPr>
        <w:ind w:left="4680" w:hanging="360"/>
      </w:pPr>
      <w:rPr>
        <w:rFonts w:hint="default"/>
        <w:vertAlign w:val="baseline"/>
      </w:rPr>
    </w:lvl>
    <w:lvl w:ilvl="7">
      <w:start w:val="1"/>
      <w:numFmt w:val="lowerLetter"/>
      <w:lvlText w:val="%8."/>
      <w:lvlJc w:val="left"/>
      <w:pPr>
        <w:ind w:left="5400" w:hanging="360"/>
      </w:pPr>
      <w:rPr>
        <w:rFonts w:hint="default"/>
        <w:vertAlign w:val="baseline"/>
      </w:rPr>
    </w:lvl>
    <w:lvl w:ilvl="8">
      <w:start w:val="1"/>
      <w:numFmt w:val="lowerRoman"/>
      <w:lvlText w:val="%9."/>
      <w:lvlJc w:val="right"/>
      <w:pPr>
        <w:ind w:left="6120" w:hanging="180"/>
      </w:pPr>
      <w:rPr>
        <w:rFonts w:hint="default"/>
        <w:vertAlign w:val="baseline"/>
      </w:rPr>
    </w:lvl>
  </w:abstractNum>
  <w:abstractNum w:abstractNumId="29" w15:restartNumberingAfterBreak="0">
    <w:nsid w:val="48A10749"/>
    <w:multiLevelType w:val="multilevel"/>
    <w:tmpl w:val="4454CDF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0" w15:restartNumberingAfterBreak="0">
    <w:nsid w:val="49C72DFD"/>
    <w:multiLevelType w:val="multilevel"/>
    <w:tmpl w:val="3DD0E578"/>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31" w15:restartNumberingAfterBreak="0">
    <w:nsid w:val="4B5D63D3"/>
    <w:multiLevelType w:val="multilevel"/>
    <w:tmpl w:val="BDCCD026"/>
    <w:lvl w:ilvl="0">
      <w:start w:val="1"/>
      <w:numFmt w:val="decimal"/>
      <w:lvlText w:val="%1."/>
      <w:lvlJc w:val="left"/>
      <w:pPr>
        <w:ind w:left="643" w:hanging="360"/>
      </w:pPr>
      <w:rPr>
        <w:vertAlign w:val="baseline"/>
      </w:rPr>
    </w:lvl>
    <w:lvl w:ilvl="1">
      <w:start w:val="1"/>
      <w:numFmt w:val="lowerLetter"/>
      <w:lvlText w:val="%2."/>
      <w:lvlJc w:val="left"/>
      <w:pPr>
        <w:ind w:left="1363" w:hanging="359"/>
      </w:pPr>
      <w:rPr>
        <w:vertAlign w:val="baseline"/>
      </w:rPr>
    </w:lvl>
    <w:lvl w:ilvl="2">
      <w:start w:val="1"/>
      <w:numFmt w:val="lowerRoman"/>
      <w:lvlText w:val="%3."/>
      <w:lvlJc w:val="right"/>
      <w:pPr>
        <w:ind w:left="2083" w:hanging="180"/>
      </w:pPr>
      <w:rPr>
        <w:vertAlign w:val="baseline"/>
      </w:rPr>
    </w:lvl>
    <w:lvl w:ilvl="3">
      <w:start w:val="1"/>
      <w:numFmt w:val="decimal"/>
      <w:lvlText w:val="%4."/>
      <w:lvlJc w:val="left"/>
      <w:pPr>
        <w:ind w:left="2803" w:hanging="360"/>
      </w:pPr>
      <w:rPr>
        <w:vertAlign w:val="baseline"/>
      </w:rPr>
    </w:lvl>
    <w:lvl w:ilvl="4">
      <w:start w:val="1"/>
      <w:numFmt w:val="lowerLetter"/>
      <w:lvlText w:val="%5."/>
      <w:lvlJc w:val="left"/>
      <w:pPr>
        <w:ind w:left="3523" w:hanging="360"/>
      </w:pPr>
      <w:rPr>
        <w:vertAlign w:val="baseline"/>
      </w:rPr>
    </w:lvl>
    <w:lvl w:ilvl="5">
      <w:start w:val="1"/>
      <w:numFmt w:val="lowerRoman"/>
      <w:lvlText w:val="%6."/>
      <w:lvlJc w:val="right"/>
      <w:pPr>
        <w:ind w:left="4243" w:hanging="180"/>
      </w:pPr>
      <w:rPr>
        <w:vertAlign w:val="baseline"/>
      </w:rPr>
    </w:lvl>
    <w:lvl w:ilvl="6">
      <w:start w:val="1"/>
      <w:numFmt w:val="decimal"/>
      <w:lvlText w:val="%7."/>
      <w:lvlJc w:val="left"/>
      <w:pPr>
        <w:ind w:left="4963" w:hanging="360"/>
      </w:pPr>
      <w:rPr>
        <w:vertAlign w:val="baseline"/>
      </w:rPr>
    </w:lvl>
    <w:lvl w:ilvl="7">
      <w:start w:val="1"/>
      <w:numFmt w:val="lowerLetter"/>
      <w:lvlText w:val="%8."/>
      <w:lvlJc w:val="left"/>
      <w:pPr>
        <w:ind w:left="5683" w:hanging="360"/>
      </w:pPr>
      <w:rPr>
        <w:vertAlign w:val="baseline"/>
      </w:rPr>
    </w:lvl>
    <w:lvl w:ilvl="8">
      <w:start w:val="1"/>
      <w:numFmt w:val="lowerRoman"/>
      <w:lvlText w:val="%9."/>
      <w:lvlJc w:val="right"/>
      <w:pPr>
        <w:ind w:left="6403" w:hanging="180"/>
      </w:pPr>
      <w:rPr>
        <w:vertAlign w:val="baseline"/>
      </w:rPr>
    </w:lvl>
  </w:abstractNum>
  <w:abstractNum w:abstractNumId="32" w15:restartNumberingAfterBreak="0">
    <w:nsid w:val="575B0176"/>
    <w:multiLevelType w:val="multilevel"/>
    <w:tmpl w:val="66786820"/>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340" w:hanging="36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3" w15:restartNumberingAfterBreak="0">
    <w:nsid w:val="58A21A24"/>
    <w:multiLevelType w:val="hybridMultilevel"/>
    <w:tmpl w:val="86DAF676"/>
    <w:lvl w:ilvl="0" w:tplc="6234E88A">
      <w:start w:val="1"/>
      <w:numFmt w:val="decimal"/>
      <w:lvlText w:val="%1."/>
      <w:lvlJc w:val="left"/>
      <w:pPr>
        <w:ind w:left="1571" w:hanging="360"/>
      </w:pPr>
      <w:rPr>
        <w:rFonts w:hint="default"/>
      </w:r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34" w15:restartNumberingAfterBreak="0">
    <w:nsid w:val="599B63FC"/>
    <w:multiLevelType w:val="hybridMultilevel"/>
    <w:tmpl w:val="128609F8"/>
    <w:lvl w:ilvl="0" w:tplc="B546D52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5" w15:restartNumberingAfterBreak="0">
    <w:nsid w:val="5AC20E79"/>
    <w:multiLevelType w:val="hybridMultilevel"/>
    <w:tmpl w:val="9F32B5CA"/>
    <w:lvl w:ilvl="0" w:tplc="DADA78CC">
      <w:start w:val="1"/>
      <w:numFmt w:val="decimal"/>
      <w:lvlText w:val="%1."/>
      <w:lvlJc w:val="left"/>
      <w:pPr>
        <w:ind w:left="720" w:hanging="360"/>
      </w:pPr>
      <w:rPr>
        <w:rFonts w:ascii="Times New Roman" w:eastAsia="Times New Roman" w:hAnsi="Times New Roman" w:cs="Times New Roman"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5BE11CC4"/>
    <w:multiLevelType w:val="multilevel"/>
    <w:tmpl w:val="9CCCC8EE"/>
    <w:lvl w:ilvl="0">
      <w:start w:val="3"/>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7" w15:restartNumberingAfterBreak="0">
    <w:nsid w:val="5C863814"/>
    <w:multiLevelType w:val="multilevel"/>
    <w:tmpl w:val="3A7024B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8" w15:restartNumberingAfterBreak="0">
    <w:nsid w:val="5D9157DA"/>
    <w:multiLevelType w:val="multilevel"/>
    <w:tmpl w:val="3CA28EB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9" w15:restartNumberingAfterBreak="0">
    <w:nsid w:val="5E065FDC"/>
    <w:multiLevelType w:val="hybridMultilevel"/>
    <w:tmpl w:val="58123178"/>
    <w:lvl w:ilvl="0" w:tplc="0EAC1AB6">
      <w:start w:val="1"/>
      <w:numFmt w:val="decimal"/>
      <w:lvlText w:val="%1."/>
      <w:lvlJc w:val="left"/>
      <w:pPr>
        <w:ind w:left="644" w:hanging="360"/>
      </w:pPr>
      <w:rPr>
        <w:rFonts w:ascii="Times New Roman" w:eastAsiaTheme="minorHAnsi" w:hAnsi="Times New Roman" w:cs="Times New Roman"/>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40" w15:restartNumberingAfterBreak="0">
    <w:nsid w:val="5F924167"/>
    <w:multiLevelType w:val="multilevel"/>
    <w:tmpl w:val="BA640D3E"/>
    <w:lvl w:ilvl="0">
      <w:start w:val="1"/>
      <w:numFmt w:val="decimal"/>
      <w:lvlText w:val="%1."/>
      <w:lvlJc w:val="left"/>
      <w:pPr>
        <w:ind w:left="357" w:firstLine="0"/>
      </w:pPr>
      <w:rPr>
        <w:vertAlign w:val="baseline"/>
      </w:rPr>
    </w:lvl>
    <w:lvl w:ilvl="1">
      <w:start w:val="1"/>
      <w:numFmt w:val="lowerLetter"/>
      <w:lvlText w:val="%2."/>
      <w:lvlJc w:val="left"/>
      <w:pPr>
        <w:ind w:left="1797" w:hanging="360"/>
      </w:pPr>
      <w:rPr>
        <w:vertAlign w:val="baseline"/>
      </w:rPr>
    </w:lvl>
    <w:lvl w:ilvl="2">
      <w:start w:val="1"/>
      <w:numFmt w:val="lowerRoman"/>
      <w:lvlText w:val="%3."/>
      <w:lvlJc w:val="right"/>
      <w:pPr>
        <w:ind w:left="2517" w:hanging="180"/>
      </w:pPr>
      <w:rPr>
        <w:vertAlign w:val="baseline"/>
      </w:rPr>
    </w:lvl>
    <w:lvl w:ilvl="3">
      <w:start w:val="1"/>
      <w:numFmt w:val="decimal"/>
      <w:lvlText w:val="%4."/>
      <w:lvlJc w:val="left"/>
      <w:pPr>
        <w:ind w:left="3237" w:hanging="360"/>
      </w:pPr>
      <w:rPr>
        <w:vertAlign w:val="baseline"/>
      </w:rPr>
    </w:lvl>
    <w:lvl w:ilvl="4">
      <w:start w:val="1"/>
      <w:numFmt w:val="lowerLetter"/>
      <w:lvlText w:val="%5."/>
      <w:lvlJc w:val="left"/>
      <w:pPr>
        <w:ind w:left="3957" w:hanging="360"/>
      </w:pPr>
      <w:rPr>
        <w:vertAlign w:val="baseline"/>
      </w:rPr>
    </w:lvl>
    <w:lvl w:ilvl="5">
      <w:start w:val="1"/>
      <w:numFmt w:val="lowerRoman"/>
      <w:lvlText w:val="%6."/>
      <w:lvlJc w:val="right"/>
      <w:pPr>
        <w:ind w:left="4677" w:hanging="180"/>
      </w:pPr>
      <w:rPr>
        <w:vertAlign w:val="baseline"/>
      </w:rPr>
    </w:lvl>
    <w:lvl w:ilvl="6">
      <w:start w:val="1"/>
      <w:numFmt w:val="decimal"/>
      <w:lvlText w:val="%7."/>
      <w:lvlJc w:val="left"/>
      <w:pPr>
        <w:ind w:left="5397" w:hanging="360"/>
      </w:pPr>
      <w:rPr>
        <w:vertAlign w:val="baseline"/>
      </w:rPr>
    </w:lvl>
    <w:lvl w:ilvl="7">
      <w:start w:val="1"/>
      <w:numFmt w:val="lowerLetter"/>
      <w:lvlText w:val="%8."/>
      <w:lvlJc w:val="left"/>
      <w:pPr>
        <w:ind w:left="6117" w:hanging="360"/>
      </w:pPr>
      <w:rPr>
        <w:vertAlign w:val="baseline"/>
      </w:rPr>
    </w:lvl>
    <w:lvl w:ilvl="8">
      <w:start w:val="1"/>
      <w:numFmt w:val="lowerRoman"/>
      <w:lvlText w:val="%9."/>
      <w:lvlJc w:val="right"/>
      <w:pPr>
        <w:ind w:left="6837" w:hanging="180"/>
      </w:pPr>
      <w:rPr>
        <w:vertAlign w:val="baseline"/>
      </w:rPr>
    </w:lvl>
  </w:abstractNum>
  <w:abstractNum w:abstractNumId="41" w15:restartNumberingAfterBreak="0">
    <w:nsid w:val="6233165B"/>
    <w:multiLevelType w:val="multilevel"/>
    <w:tmpl w:val="B824D60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2" w15:restartNumberingAfterBreak="0">
    <w:nsid w:val="62425866"/>
    <w:multiLevelType w:val="multilevel"/>
    <w:tmpl w:val="F446EC54"/>
    <w:lvl w:ilvl="0">
      <w:start w:val="1"/>
      <w:numFmt w:val="decimal"/>
      <w:lvlText w:val="%1."/>
      <w:lvlJc w:val="left"/>
      <w:pPr>
        <w:ind w:left="1080" w:firstLine="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3" w15:restartNumberingAfterBreak="0">
    <w:nsid w:val="67282E4C"/>
    <w:multiLevelType w:val="multilevel"/>
    <w:tmpl w:val="8F9827C6"/>
    <w:lvl w:ilvl="0">
      <w:start w:val="1"/>
      <w:numFmt w:val="decimal"/>
      <w:lvlText w:val="%1."/>
      <w:lvlJc w:val="left"/>
      <w:pPr>
        <w:ind w:left="0" w:firstLine="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4" w15:restartNumberingAfterBreak="0">
    <w:nsid w:val="684F5DAD"/>
    <w:multiLevelType w:val="multilevel"/>
    <w:tmpl w:val="EC82C9A0"/>
    <w:lvl w:ilvl="0">
      <w:start w:val="1"/>
      <w:numFmt w:val="decimal"/>
      <w:lvlText w:val="%1."/>
      <w:lvlJc w:val="left"/>
      <w:pPr>
        <w:ind w:left="1080" w:firstLine="0"/>
      </w:pPr>
      <w:rPr>
        <w:vertAlign w:val="baseline"/>
      </w:rPr>
    </w:lvl>
    <w:lvl w:ilvl="1">
      <w:start w:val="1"/>
      <w:numFmt w:val="lowerLetter"/>
      <w:lvlText w:val="%2."/>
      <w:lvlJc w:val="left"/>
      <w:pPr>
        <w:ind w:left="2520" w:hanging="360"/>
      </w:pPr>
      <w:rPr>
        <w:vertAlign w:val="baseline"/>
      </w:rPr>
    </w:lvl>
    <w:lvl w:ilvl="2">
      <w:start w:val="1"/>
      <w:numFmt w:val="lowerRoman"/>
      <w:lvlText w:val="%3."/>
      <w:lvlJc w:val="right"/>
      <w:pPr>
        <w:ind w:left="3240" w:hanging="180"/>
      </w:pPr>
      <w:rPr>
        <w:vertAlign w:val="baseline"/>
      </w:rPr>
    </w:lvl>
    <w:lvl w:ilvl="3">
      <w:start w:val="1"/>
      <w:numFmt w:val="decimal"/>
      <w:lvlText w:val="%4."/>
      <w:lvlJc w:val="left"/>
      <w:pPr>
        <w:ind w:left="3960" w:hanging="360"/>
      </w:pPr>
      <w:rPr>
        <w:vertAlign w:val="baseline"/>
      </w:rPr>
    </w:lvl>
    <w:lvl w:ilvl="4">
      <w:start w:val="1"/>
      <w:numFmt w:val="lowerLetter"/>
      <w:lvlText w:val="%5."/>
      <w:lvlJc w:val="left"/>
      <w:pPr>
        <w:ind w:left="4680" w:hanging="360"/>
      </w:pPr>
      <w:rPr>
        <w:vertAlign w:val="baseline"/>
      </w:rPr>
    </w:lvl>
    <w:lvl w:ilvl="5">
      <w:start w:val="1"/>
      <w:numFmt w:val="lowerRoman"/>
      <w:lvlText w:val="%6."/>
      <w:lvlJc w:val="right"/>
      <w:pPr>
        <w:ind w:left="5400" w:hanging="180"/>
      </w:pPr>
      <w:rPr>
        <w:vertAlign w:val="baseline"/>
      </w:rPr>
    </w:lvl>
    <w:lvl w:ilvl="6">
      <w:start w:val="1"/>
      <w:numFmt w:val="decimal"/>
      <w:lvlText w:val="%7."/>
      <w:lvlJc w:val="left"/>
      <w:pPr>
        <w:ind w:left="6120" w:hanging="360"/>
      </w:pPr>
      <w:rPr>
        <w:vertAlign w:val="baseline"/>
      </w:rPr>
    </w:lvl>
    <w:lvl w:ilvl="7">
      <w:start w:val="1"/>
      <w:numFmt w:val="lowerLetter"/>
      <w:lvlText w:val="%8."/>
      <w:lvlJc w:val="left"/>
      <w:pPr>
        <w:ind w:left="6840" w:hanging="360"/>
      </w:pPr>
      <w:rPr>
        <w:vertAlign w:val="baseline"/>
      </w:rPr>
    </w:lvl>
    <w:lvl w:ilvl="8">
      <w:start w:val="1"/>
      <w:numFmt w:val="lowerRoman"/>
      <w:lvlText w:val="%9."/>
      <w:lvlJc w:val="right"/>
      <w:pPr>
        <w:ind w:left="7560" w:hanging="180"/>
      </w:pPr>
      <w:rPr>
        <w:vertAlign w:val="baseline"/>
      </w:rPr>
    </w:lvl>
  </w:abstractNum>
  <w:abstractNum w:abstractNumId="45" w15:restartNumberingAfterBreak="0">
    <w:nsid w:val="68752FB2"/>
    <w:multiLevelType w:val="multilevel"/>
    <w:tmpl w:val="01FC9070"/>
    <w:lvl w:ilvl="0">
      <w:start w:val="1"/>
      <w:numFmt w:val="decimal"/>
      <w:lvlText w:val="%1."/>
      <w:lvlJc w:val="left"/>
      <w:pPr>
        <w:ind w:left="357" w:firstLine="0"/>
      </w:pPr>
      <w:rPr>
        <w:vertAlign w:val="baseline"/>
      </w:rPr>
    </w:lvl>
    <w:lvl w:ilvl="1">
      <w:start w:val="1"/>
      <w:numFmt w:val="lowerLetter"/>
      <w:lvlText w:val="%2."/>
      <w:lvlJc w:val="left"/>
      <w:pPr>
        <w:ind w:left="1797" w:hanging="360"/>
      </w:pPr>
      <w:rPr>
        <w:vertAlign w:val="baseline"/>
      </w:rPr>
    </w:lvl>
    <w:lvl w:ilvl="2">
      <w:start w:val="1"/>
      <w:numFmt w:val="lowerRoman"/>
      <w:lvlText w:val="%3."/>
      <w:lvlJc w:val="right"/>
      <w:pPr>
        <w:ind w:left="2517" w:hanging="180"/>
      </w:pPr>
      <w:rPr>
        <w:vertAlign w:val="baseline"/>
      </w:rPr>
    </w:lvl>
    <w:lvl w:ilvl="3">
      <w:start w:val="1"/>
      <w:numFmt w:val="decimal"/>
      <w:lvlText w:val="%4."/>
      <w:lvlJc w:val="left"/>
      <w:pPr>
        <w:ind w:left="3237" w:hanging="360"/>
      </w:pPr>
      <w:rPr>
        <w:vertAlign w:val="baseline"/>
      </w:rPr>
    </w:lvl>
    <w:lvl w:ilvl="4">
      <w:start w:val="1"/>
      <w:numFmt w:val="lowerLetter"/>
      <w:lvlText w:val="%5."/>
      <w:lvlJc w:val="left"/>
      <w:pPr>
        <w:ind w:left="3957" w:hanging="360"/>
      </w:pPr>
      <w:rPr>
        <w:vertAlign w:val="baseline"/>
      </w:rPr>
    </w:lvl>
    <w:lvl w:ilvl="5">
      <w:start w:val="1"/>
      <w:numFmt w:val="lowerRoman"/>
      <w:lvlText w:val="%6."/>
      <w:lvlJc w:val="right"/>
      <w:pPr>
        <w:ind w:left="4677" w:hanging="180"/>
      </w:pPr>
      <w:rPr>
        <w:vertAlign w:val="baseline"/>
      </w:rPr>
    </w:lvl>
    <w:lvl w:ilvl="6">
      <w:start w:val="1"/>
      <w:numFmt w:val="decimal"/>
      <w:lvlText w:val="%7."/>
      <w:lvlJc w:val="left"/>
      <w:pPr>
        <w:ind w:left="5397" w:hanging="360"/>
      </w:pPr>
      <w:rPr>
        <w:vertAlign w:val="baseline"/>
      </w:rPr>
    </w:lvl>
    <w:lvl w:ilvl="7">
      <w:start w:val="1"/>
      <w:numFmt w:val="lowerLetter"/>
      <w:lvlText w:val="%8."/>
      <w:lvlJc w:val="left"/>
      <w:pPr>
        <w:ind w:left="6117" w:hanging="360"/>
      </w:pPr>
      <w:rPr>
        <w:vertAlign w:val="baseline"/>
      </w:rPr>
    </w:lvl>
    <w:lvl w:ilvl="8">
      <w:start w:val="1"/>
      <w:numFmt w:val="lowerRoman"/>
      <w:lvlText w:val="%9."/>
      <w:lvlJc w:val="right"/>
      <w:pPr>
        <w:ind w:left="6837" w:hanging="180"/>
      </w:pPr>
      <w:rPr>
        <w:vertAlign w:val="baseline"/>
      </w:rPr>
    </w:lvl>
  </w:abstractNum>
  <w:abstractNum w:abstractNumId="46" w15:restartNumberingAfterBreak="0">
    <w:nsid w:val="6B306C69"/>
    <w:multiLevelType w:val="multilevel"/>
    <w:tmpl w:val="795C3DC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7" w15:restartNumberingAfterBreak="0">
    <w:nsid w:val="6B527EEC"/>
    <w:multiLevelType w:val="hybridMultilevel"/>
    <w:tmpl w:val="D86894E6"/>
    <w:lvl w:ilvl="0" w:tplc="B9DE18B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8" w15:restartNumberingAfterBreak="0">
    <w:nsid w:val="6B8C2529"/>
    <w:multiLevelType w:val="multilevel"/>
    <w:tmpl w:val="AD5C58B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9" w15:restartNumberingAfterBreak="0">
    <w:nsid w:val="70831518"/>
    <w:multiLevelType w:val="multilevel"/>
    <w:tmpl w:val="D766EA9A"/>
    <w:lvl w:ilvl="0">
      <w:start w:val="1"/>
      <w:numFmt w:val="decimal"/>
      <w:lvlText w:val="%1."/>
      <w:lvlJc w:val="left"/>
      <w:pPr>
        <w:ind w:left="0" w:firstLine="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0" w15:restartNumberingAfterBreak="0">
    <w:nsid w:val="71BF02D0"/>
    <w:multiLevelType w:val="multilevel"/>
    <w:tmpl w:val="07280A86"/>
    <w:lvl w:ilvl="0">
      <w:start w:val="1"/>
      <w:numFmt w:val="decimal"/>
      <w:lvlText w:val="%1."/>
      <w:lvlJc w:val="left"/>
      <w:pPr>
        <w:ind w:left="0" w:firstLine="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1" w15:restartNumberingAfterBreak="0">
    <w:nsid w:val="733C1B2E"/>
    <w:multiLevelType w:val="multilevel"/>
    <w:tmpl w:val="BE927B42"/>
    <w:lvl w:ilvl="0">
      <w:start w:val="1"/>
      <w:numFmt w:val="decimal"/>
      <w:lvlText w:val="%1."/>
      <w:lvlJc w:val="left"/>
      <w:pPr>
        <w:ind w:left="357" w:firstLine="0"/>
      </w:pPr>
      <w:rPr>
        <w:vertAlign w:val="baseline"/>
      </w:rPr>
    </w:lvl>
    <w:lvl w:ilvl="1">
      <w:start w:val="1"/>
      <w:numFmt w:val="lowerLetter"/>
      <w:lvlText w:val="%2."/>
      <w:lvlJc w:val="left"/>
      <w:pPr>
        <w:ind w:left="1797" w:hanging="360"/>
      </w:pPr>
      <w:rPr>
        <w:vertAlign w:val="baseline"/>
      </w:rPr>
    </w:lvl>
    <w:lvl w:ilvl="2">
      <w:start w:val="1"/>
      <w:numFmt w:val="lowerRoman"/>
      <w:lvlText w:val="%3."/>
      <w:lvlJc w:val="right"/>
      <w:pPr>
        <w:ind w:left="2517" w:hanging="180"/>
      </w:pPr>
      <w:rPr>
        <w:vertAlign w:val="baseline"/>
      </w:rPr>
    </w:lvl>
    <w:lvl w:ilvl="3">
      <w:start w:val="1"/>
      <w:numFmt w:val="decimal"/>
      <w:lvlText w:val="%4."/>
      <w:lvlJc w:val="left"/>
      <w:pPr>
        <w:ind w:left="3237" w:hanging="360"/>
      </w:pPr>
      <w:rPr>
        <w:vertAlign w:val="baseline"/>
      </w:rPr>
    </w:lvl>
    <w:lvl w:ilvl="4">
      <w:start w:val="1"/>
      <w:numFmt w:val="lowerLetter"/>
      <w:lvlText w:val="%5."/>
      <w:lvlJc w:val="left"/>
      <w:pPr>
        <w:ind w:left="3957" w:hanging="360"/>
      </w:pPr>
      <w:rPr>
        <w:vertAlign w:val="baseline"/>
      </w:rPr>
    </w:lvl>
    <w:lvl w:ilvl="5">
      <w:start w:val="1"/>
      <w:numFmt w:val="lowerRoman"/>
      <w:lvlText w:val="%6."/>
      <w:lvlJc w:val="right"/>
      <w:pPr>
        <w:ind w:left="4677" w:hanging="180"/>
      </w:pPr>
      <w:rPr>
        <w:vertAlign w:val="baseline"/>
      </w:rPr>
    </w:lvl>
    <w:lvl w:ilvl="6">
      <w:start w:val="1"/>
      <w:numFmt w:val="decimal"/>
      <w:lvlText w:val="%7."/>
      <w:lvlJc w:val="left"/>
      <w:pPr>
        <w:ind w:left="5397" w:hanging="360"/>
      </w:pPr>
      <w:rPr>
        <w:vertAlign w:val="baseline"/>
      </w:rPr>
    </w:lvl>
    <w:lvl w:ilvl="7">
      <w:start w:val="1"/>
      <w:numFmt w:val="lowerLetter"/>
      <w:lvlText w:val="%8."/>
      <w:lvlJc w:val="left"/>
      <w:pPr>
        <w:ind w:left="6117" w:hanging="360"/>
      </w:pPr>
      <w:rPr>
        <w:vertAlign w:val="baseline"/>
      </w:rPr>
    </w:lvl>
    <w:lvl w:ilvl="8">
      <w:start w:val="1"/>
      <w:numFmt w:val="lowerRoman"/>
      <w:lvlText w:val="%9."/>
      <w:lvlJc w:val="right"/>
      <w:pPr>
        <w:ind w:left="6837" w:hanging="180"/>
      </w:pPr>
      <w:rPr>
        <w:vertAlign w:val="baseline"/>
      </w:rPr>
    </w:lvl>
  </w:abstractNum>
  <w:abstractNum w:abstractNumId="52" w15:restartNumberingAfterBreak="0">
    <w:nsid w:val="75730754"/>
    <w:multiLevelType w:val="hybridMultilevel"/>
    <w:tmpl w:val="8848DB62"/>
    <w:lvl w:ilvl="0" w:tplc="A224CA9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3" w15:restartNumberingAfterBreak="0">
    <w:nsid w:val="791318D6"/>
    <w:multiLevelType w:val="multilevel"/>
    <w:tmpl w:val="FB88424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4" w15:restartNumberingAfterBreak="0">
    <w:nsid w:val="7E846DB1"/>
    <w:multiLevelType w:val="hybridMultilevel"/>
    <w:tmpl w:val="B1AA75CC"/>
    <w:lvl w:ilvl="0" w:tplc="ED300F9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16cid:durableId="739212752">
    <w:abstractNumId w:val="7"/>
  </w:num>
  <w:num w:numId="2" w16cid:durableId="316805807">
    <w:abstractNumId w:val="24"/>
  </w:num>
  <w:num w:numId="3" w16cid:durableId="382215822">
    <w:abstractNumId w:val="32"/>
  </w:num>
  <w:num w:numId="4" w16cid:durableId="330254360">
    <w:abstractNumId w:val="4"/>
  </w:num>
  <w:num w:numId="5" w16cid:durableId="104464678">
    <w:abstractNumId w:val="5"/>
  </w:num>
  <w:num w:numId="6" w16cid:durableId="1353920929">
    <w:abstractNumId w:val="6"/>
  </w:num>
  <w:num w:numId="7" w16cid:durableId="1047531504">
    <w:abstractNumId w:val="2"/>
  </w:num>
  <w:num w:numId="8" w16cid:durableId="770585732">
    <w:abstractNumId w:val="45"/>
  </w:num>
  <w:num w:numId="9" w16cid:durableId="1929654531">
    <w:abstractNumId w:val="42"/>
  </w:num>
  <w:num w:numId="10" w16cid:durableId="89131379">
    <w:abstractNumId w:val="44"/>
  </w:num>
  <w:num w:numId="11" w16cid:durableId="1318073025">
    <w:abstractNumId w:val="37"/>
  </w:num>
  <w:num w:numId="12" w16cid:durableId="2021466957">
    <w:abstractNumId w:val="25"/>
  </w:num>
  <w:num w:numId="13" w16cid:durableId="293412055">
    <w:abstractNumId w:val="22"/>
  </w:num>
  <w:num w:numId="14" w16cid:durableId="1381858022">
    <w:abstractNumId w:val="29"/>
  </w:num>
  <w:num w:numId="15" w16cid:durableId="2080053050">
    <w:abstractNumId w:val="13"/>
  </w:num>
  <w:num w:numId="16" w16cid:durableId="821434864">
    <w:abstractNumId w:val="9"/>
  </w:num>
  <w:num w:numId="17" w16cid:durableId="146673759">
    <w:abstractNumId w:val="31"/>
  </w:num>
  <w:num w:numId="18" w16cid:durableId="1742605807">
    <w:abstractNumId w:val="46"/>
  </w:num>
  <w:num w:numId="19" w16cid:durableId="1211183501">
    <w:abstractNumId w:val="15"/>
  </w:num>
  <w:num w:numId="20" w16cid:durableId="170027440">
    <w:abstractNumId w:val="43"/>
  </w:num>
  <w:num w:numId="21" w16cid:durableId="852457667">
    <w:abstractNumId w:val="8"/>
  </w:num>
  <w:num w:numId="22" w16cid:durableId="1485123576">
    <w:abstractNumId w:val="41"/>
  </w:num>
  <w:num w:numId="23" w16cid:durableId="839269420">
    <w:abstractNumId w:val="48"/>
  </w:num>
  <w:num w:numId="24" w16cid:durableId="46799913">
    <w:abstractNumId w:val="20"/>
  </w:num>
  <w:num w:numId="25" w16cid:durableId="1841382830">
    <w:abstractNumId w:val="19"/>
  </w:num>
  <w:num w:numId="26" w16cid:durableId="1283920468">
    <w:abstractNumId w:val="16"/>
  </w:num>
  <w:num w:numId="27" w16cid:durableId="581069972">
    <w:abstractNumId w:val="10"/>
  </w:num>
  <w:num w:numId="28" w16cid:durableId="1437142099">
    <w:abstractNumId w:val="12"/>
  </w:num>
  <w:num w:numId="29" w16cid:durableId="1489248667">
    <w:abstractNumId w:val="40"/>
  </w:num>
  <w:num w:numId="30" w16cid:durableId="458450146">
    <w:abstractNumId w:val="17"/>
  </w:num>
  <w:num w:numId="31" w16cid:durableId="206836103">
    <w:abstractNumId w:val="38"/>
  </w:num>
  <w:num w:numId="32" w16cid:durableId="1340427743">
    <w:abstractNumId w:val="18"/>
  </w:num>
  <w:num w:numId="33" w16cid:durableId="2036419774">
    <w:abstractNumId w:val="26"/>
  </w:num>
  <w:num w:numId="34" w16cid:durableId="1508013279">
    <w:abstractNumId w:val="51"/>
  </w:num>
  <w:num w:numId="35" w16cid:durableId="1442609553">
    <w:abstractNumId w:val="53"/>
  </w:num>
  <w:num w:numId="36" w16cid:durableId="848909915">
    <w:abstractNumId w:val="50"/>
  </w:num>
  <w:num w:numId="37" w16cid:durableId="1301619223">
    <w:abstractNumId w:val="0"/>
  </w:num>
  <w:num w:numId="38" w16cid:durableId="1554462100">
    <w:abstractNumId w:val="1"/>
  </w:num>
  <w:num w:numId="39" w16cid:durableId="981470765">
    <w:abstractNumId w:val="36"/>
  </w:num>
  <w:num w:numId="40" w16cid:durableId="1371565337">
    <w:abstractNumId w:val="49"/>
  </w:num>
  <w:num w:numId="41" w16cid:durableId="892274333">
    <w:abstractNumId w:val="23"/>
  </w:num>
  <w:num w:numId="42" w16cid:durableId="638339898">
    <w:abstractNumId w:val="28"/>
  </w:num>
  <w:num w:numId="43" w16cid:durableId="1335036565">
    <w:abstractNumId w:val="30"/>
  </w:num>
  <w:num w:numId="44" w16cid:durableId="77408576">
    <w:abstractNumId w:val="14"/>
  </w:num>
  <w:num w:numId="45" w16cid:durableId="759764220">
    <w:abstractNumId w:val="27"/>
  </w:num>
  <w:num w:numId="46" w16cid:durableId="553083175">
    <w:abstractNumId w:val="39"/>
  </w:num>
  <w:num w:numId="47" w16cid:durableId="410782659">
    <w:abstractNumId w:val="35"/>
  </w:num>
  <w:num w:numId="48" w16cid:durableId="1018234174">
    <w:abstractNumId w:val="52"/>
  </w:num>
  <w:num w:numId="49" w16cid:durableId="1599831979">
    <w:abstractNumId w:val="34"/>
  </w:num>
  <w:num w:numId="50" w16cid:durableId="2034108539">
    <w:abstractNumId w:val="54"/>
  </w:num>
  <w:num w:numId="51" w16cid:durableId="1779909083">
    <w:abstractNumId w:val="47"/>
  </w:num>
  <w:num w:numId="52" w16cid:durableId="1786074773">
    <w:abstractNumId w:val="33"/>
  </w:num>
  <w:num w:numId="53" w16cid:durableId="2005938700">
    <w:abstractNumId w:val="21"/>
  </w:num>
  <w:num w:numId="54" w16cid:durableId="1650549424">
    <w:abstractNumId w:val="11"/>
  </w:num>
  <w:num w:numId="55" w16cid:durableId="1822123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7563FC"/>
    <w:rsid w:val="00073880"/>
    <w:rsid w:val="00136EA9"/>
    <w:rsid w:val="00190CF9"/>
    <w:rsid w:val="001C2159"/>
    <w:rsid w:val="00232F05"/>
    <w:rsid w:val="00250D0B"/>
    <w:rsid w:val="00347BA9"/>
    <w:rsid w:val="00422220"/>
    <w:rsid w:val="0044717D"/>
    <w:rsid w:val="00674ACF"/>
    <w:rsid w:val="006A3D05"/>
    <w:rsid w:val="007563FC"/>
    <w:rsid w:val="007E5D6C"/>
    <w:rsid w:val="00817A95"/>
    <w:rsid w:val="009004EE"/>
    <w:rsid w:val="00B33261"/>
    <w:rsid w:val="00C83AE4"/>
    <w:rsid w:val="00D6773E"/>
    <w:rsid w:val="00E55A82"/>
    <w:rsid w:val="00EA24B8"/>
    <w:rsid w:val="00EC336D"/>
    <w:rsid w:val="00EC5B13"/>
    <w:rsid w:val="00EF12AA"/>
    <w:rsid w:val="00F7524A"/>
    <w:rsid w:val="00F76BED"/>
    <w:rsid w:val="00F827BC"/>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BC62DA1"/>
  <w15:docId w15:val="{FEE58BA9-9CA9-4460-B70E-A85F543AB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F827BC"/>
    <w:pPr>
      <w:suppressAutoHyphens/>
      <w:spacing w:line="1" w:lineRule="atLeast"/>
      <w:ind w:leftChars="-1" w:left="-1" w:hangingChars="1" w:hanging="1"/>
      <w:textDirection w:val="btLr"/>
      <w:textAlignment w:val="top"/>
      <w:outlineLvl w:val="0"/>
    </w:pPr>
    <w:rPr>
      <w:position w:val="-1"/>
      <w:sz w:val="24"/>
      <w:szCs w:val="24"/>
      <w:lang w:eastAsia="uk-UA"/>
    </w:rPr>
  </w:style>
  <w:style w:type="paragraph" w:styleId="1">
    <w:name w:val="heading 1"/>
    <w:basedOn w:val="a"/>
    <w:next w:val="a"/>
    <w:rsid w:val="00F827BC"/>
    <w:pPr>
      <w:keepNext/>
      <w:keepLines/>
      <w:spacing w:before="480" w:after="120"/>
    </w:pPr>
    <w:rPr>
      <w:b/>
      <w:sz w:val="48"/>
      <w:szCs w:val="48"/>
    </w:rPr>
  </w:style>
  <w:style w:type="paragraph" w:styleId="2">
    <w:name w:val="heading 2"/>
    <w:basedOn w:val="a"/>
    <w:next w:val="a"/>
    <w:rsid w:val="00F827BC"/>
    <w:pPr>
      <w:keepNext/>
      <w:keepLines/>
      <w:spacing w:before="360" w:after="80"/>
      <w:outlineLvl w:val="1"/>
    </w:pPr>
    <w:rPr>
      <w:b/>
      <w:sz w:val="36"/>
      <w:szCs w:val="36"/>
    </w:rPr>
  </w:style>
  <w:style w:type="paragraph" w:styleId="3">
    <w:name w:val="heading 3"/>
    <w:basedOn w:val="a"/>
    <w:next w:val="a"/>
    <w:rsid w:val="00F827BC"/>
    <w:pPr>
      <w:keepNext/>
      <w:keepLines/>
      <w:spacing w:before="280" w:after="80"/>
      <w:outlineLvl w:val="2"/>
    </w:pPr>
    <w:rPr>
      <w:b/>
      <w:sz w:val="28"/>
      <w:szCs w:val="28"/>
    </w:rPr>
  </w:style>
  <w:style w:type="paragraph" w:styleId="4">
    <w:name w:val="heading 4"/>
    <w:basedOn w:val="a"/>
    <w:next w:val="a"/>
    <w:rsid w:val="00F827BC"/>
    <w:pPr>
      <w:keepNext/>
      <w:keepLines/>
      <w:spacing w:before="240" w:after="40"/>
      <w:outlineLvl w:val="3"/>
    </w:pPr>
    <w:rPr>
      <w:b/>
    </w:rPr>
  </w:style>
  <w:style w:type="paragraph" w:styleId="5">
    <w:name w:val="heading 5"/>
    <w:basedOn w:val="a"/>
    <w:next w:val="a"/>
    <w:rsid w:val="00F827BC"/>
    <w:pPr>
      <w:keepNext/>
      <w:keepLines/>
      <w:spacing w:before="220" w:after="40"/>
      <w:outlineLvl w:val="4"/>
    </w:pPr>
    <w:rPr>
      <w:b/>
      <w:sz w:val="22"/>
      <w:szCs w:val="22"/>
    </w:rPr>
  </w:style>
  <w:style w:type="paragraph" w:styleId="6">
    <w:name w:val="heading 6"/>
    <w:basedOn w:val="a"/>
    <w:next w:val="a"/>
    <w:rsid w:val="00F827BC"/>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rsid w:val="00F827BC"/>
    <w:tblPr>
      <w:tblCellMar>
        <w:top w:w="0" w:type="dxa"/>
        <w:left w:w="0" w:type="dxa"/>
        <w:bottom w:w="0" w:type="dxa"/>
        <w:right w:w="0" w:type="dxa"/>
      </w:tblCellMar>
    </w:tblPr>
  </w:style>
  <w:style w:type="paragraph" w:styleId="a3">
    <w:name w:val="Title"/>
    <w:basedOn w:val="a"/>
    <w:next w:val="a"/>
    <w:rsid w:val="00F827BC"/>
    <w:pPr>
      <w:keepNext/>
      <w:keepLines/>
      <w:spacing w:before="480" w:after="120"/>
    </w:pPr>
    <w:rPr>
      <w:b/>
      <w:sz w:val="72"/>
      <w:szCs w:val="72"/>
    </w:rPr>
  </w:style>
  <w:style w:type="paragraph" w:customStyle="1" w:styleId="a4">
    <w:name w:val="Îáû÷íûé"/>
    <w:rsid w:val="00F827BC"/>
    <w:pPr>
      <w:widowControl w:val="0"/>
      <w:suppressAutoHyphens/>
      <w:autoSpaceDE w:val="0"/>
      <w:autoSpaceDN w:val="0"/>
      <w:adjustRightInd w:val="0"/>
      <w:spacing w:line="1" w:lineRule="atLeast"/>
      <w:ind w:leftChars="-1" w:left="-1" w:hangingChars="1" w:hanging="1"/>
      <w:textDirection w:val="btLr"/>
      <w:textAlignment w:val="top"/>
      <w:outlineLvl w:val="0"/>
    </w:pPr>
    <w:rPr>
      <w:rFonts w:ascii="Peterburg" w:hAnsi="Peterburg"/>
      <w:position w:val="-1"/>
      <w:sz w:val="28"/>
      <w:szCs w:val="28"/>
      <w:lang w:val="ru-RU" w:eastAsia="ru-RU"/>
    </w:rPr>
  </w:style>
  <w:style w:type="paragraph" w:customStyle="1" w:styleId="10">
    <w:name w:val="Название1"/>
    <w:basedOn w:val="a"/>
    <w:rsid w:val="00F827BC"/>
    <w:pPr>
      <w:autoSpaceDE w:val="0"/>
      <w:autoSpaceDN w:val="0"/>
      <w:adjustRightInd w:val="0"/>
      <w:jc w:val="center"/>
    </w:pPr>
    <w:rPr>
      <w:b/>
      <w:bCs/>
      <w:lang w:val="en-GB" w:eastAsia="ru-RU"/>
    </w:rPr>
  </w:style>
  <w:style w:type="paragraph" w:styleId="20">
    <w:name w:val="List 2"/>
    <w:basedOn w:val="a"/>
    <w:rsid w:val="00F827BC"/>
    <w:pPr>
      <w:ind w:left="566" w:hanging="283"/>
    </w:pPr>
    <w:rPr>
      <w:sz w:val="28"/>
      <w:lang w:val="ru-RU" w:eastAsia="ru-RU"/>
    </w:rPr>
  </w:style>
  <w:style w:type="paragraph" w:styleId="a5">
    <w:name w:val="Plain Text"/>
    <w:basedOn w:val="a"/>
    <w:rsid w:val="00F827BC"/>
    <w:pPr>
      <w:widowControl w:val="0"/>
    </w:pPr>
    <w:rPr>
      <w:rFonts w:ascii="Lucida Console" w:hAnsi="Lucida Console"/>
      <w:sz w:val="28"/>
      <w:lang w:eastAsia="ru-RU"/>
    </w:rPr>
  </w:style>
  <w:style w:type="paragraph" w:styleId="a6">
    <w:name w:val="List Paragraph"/>
    <w:basedOn w:val="a"/>
    <w:uiPriority w:val="34"/>
    <w:qFormat/>
    <w:rsid w:val="00F827BC"/>
    <w:pPr>
      <w:spacing w:after="200" w:line="276" w:lineRule="auto"/>
      <w:ind w:left="720"/>
      <w:contextualSpacing/>
    </w:pPr>
    <w:rPr>
      <w:sz w:val="22"/>
      <w:szCs w:val="22"/>
      <w:lang w:eastAsia="en-US"/>
    </w:rPr>
  </w:style>
  <w:style w:type="paragraph" w:styleId="a7">
    <w:name w:val="Subtitle"/>
    <w:basedOn w:val="a"/>
    <w:next w:val="a"/>
    <w:rsid w:val="00F827BC"/>
    <w:pPr>
      <w:keepNext/>
      <w:keepLines/>
      <w:spacing w:before="360" w:after="80"/>
    </w:pPr>
    <w:rPr>
      <w:rFonts w:ascii="Georgia" w:eastAsia="Georgia" w:hAnsi="Georgia" w:cs="Georgia"/>
      <w:i/>
      <w:color w:val="666666"/>
      <w:sz w:val="48"/>
      <w:szCs w:val="48"/>
    </w:rPr>
  </w:style>
  <w:style w:type="character" w:styleId="a8">
    <w:name w:val="annotation reference"/>
    <w:basedOn w:val="a0"/>
    <w:uiPriority w:val="99"/>
    <w:semiHidden/>
    <w:unhideWhenUsed/>
    <w:rsid w:val="00E55A82"/>
    <w:rPr>
      <w:sz w:val="16"/>
      <w:szCs w:val="16"/>
    </w:rPr>
  </w:style>
  <w:style w:type="paragraph" w:styleId="a9">
    <w:name w:val="annotation text"/>
    <w:basedOn w:val="a"/>
    <w:link w:val="aa"/>
    <w:uiPriority w:val="99"/>
    <w:semiHidden/>
    <w:unhideWhenUsed/>
    <w:rsid w:val="00E55A82"/>
    <w:pPr>
      <w:spacing w:line="240" w:lineRule="auto"/>
    </w:pPr>
    <w:rPr>
      <w:sz w:val="20"/>
      <w:szCs w:val="20"/>
    </w:rPr>
  </w:style>
  <w:style w:type="character" w:customStyle="1" w:styleId="aa">
    <w:name w:val="Текст примітки Знак"/>
    <w:basedOn w:val="a0"/>
    <w:link w:val="a9"/>
    <w:uiPriority w:val="99"/>
    <w:semiHidden/>
    <w:rsid w:val="00E55A82"/>
    <w:rPr>
      <w:position w:val="-1"/>
      <w:lang w:eastAsia="uk-UA"/>
    </w:rPr>
  </w:style>
  <w:style w:type="paragraph" w:styleId="ab">
    <w:name w:val="annotation subject"/>
    <w:basedOn w:val="a9"/>
    <w:next w:val="a9"/>
    <w:link w:val="ac"/>
    <w:uiPriority w:val="99"/>
    <w:semiHidden/>
    <w:unhideWhenUsed/>
    <w:rsid w:val="00E55A82"/>
    <w:rPr>
      <w:b/>
      <w:bCs/>
    </w:rPr>
  </w:style>
  <w:style w:type="character" w:customStyle="1" w:styleId="ac">
    <w:name w:val="Тема примітки Знак"/>
    <w:basedOn w:val="aa"/>
    <w:link w:val="ab"/>
    <w:uiPriority w:val="99"/>
    <w:semiHidden/>
    <w:rsid w:val="00E55A82"/>
    <w:rPr>
      <w:b/>
      <w:bCs/>
      <w:position w:val="-1"/>
      <w:lang w:eastAsia="uk-UA"/>
    </w:rPr>
  </w:style>
  <w:style w:type="paragraph" w:styleId="ad">
    <w:name w:val="Balloon Text"/>
    <w:basedOn w:val="a"/>
    <w:link w:val="ae"/>
    <w:uiPriority w:val="99"/>
    <w:semiHidden/>
    <w:unhideWhenUsed/>
    <w:rsid w:val="00E55A82"/>
    <w:pPr>
      <w:spacing w:line="240" w:lineRule="auto"/>
    </w:pPr>
    <w:rPr>
      <w:rFonts w:ascii="Segoe UI" w:hAnsi="Segoe UI" w:cs="Segoe UI"/>
      <w:sz w:val="18"/>
      <w:szCs w:val="18"/>
    </w:rPr>
  </w:style>
  <w:style w:type="character" w:customStyle="1" w:styleId="ae">
    <w:name w:val="Текст у виносці Знак"/>
    <w:basedOn w:val="a0"/>
    <w:link w:val="ad"/>
    <w:uiPriority w:val="99"/>
    <w:semiHidden/>
    <w:rsid w:val="00E55A82"/>
    <w:rPr>
      <w:rFonts w:ascii="Segoe UI" w:hAnsi="Segoe UI" w:cs="Segoe UI"/>
      <w:position w:val="-1"/>
      <w:sz w:val="18"/>
      <w:szCs w:val="1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Rs6jGAADj3GtRa2/hGvWTUJUEDQ==">AMUW2mXJjQRNTCPwdyqfmFpqVVfo22F7I4Y0GZyD1QsHkQYu+vUfryXRuQGZp22lqIFZAPqsmpTARE4hUoHRz9iVdo3H9gseOsoEZ7mblAjYoBfIIgha2CbLhbahIhrH3ZxdVXWo9eaM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9</Pages>
  <Words>13769</Words>
  <Characters>7849</Characters>
  <Application>Microsoft Office Word</Application>
  <DocSecurity>0</DocSecurity>
  <Lines>65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Dek07</dc:creator>
  <cp:lastModifiedBy>user</cp:lastModifiedBy>
  <cp:revision>13</cp:revision>
  <dcterms:created xsi:type="dcterms:W3CDTF">2023-09-28T16:15:00Z</dcterms:created>
  <dcterms:modified xsi:type="dcterms:W3CDTF">2026-04-24T11:29:00Z</dcterms:modified>
</cp:coreProperties>
</file>